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83" w:rsidRPr="005D3883" w:rsidRDefault="005D3883" w:rsidP="005D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5D3883">
        <w:rPr>
          <w:rFonts w:ascii="Times New Roman" w:eastAsia="Times New Roman" w:hAnsi="Times New Roman" w:cs="Times New Roman"/>
          <w:sz w:val="24"/>
          <w:szCs w:val="24"/>
          <w:lang w:eastAsia="ru-RU"/>
        </w:rPr>
        <w:t>Jan</w:t>
      </w:r>
      <w:proofErr w:type="spellEnd"/>
      <w:r w:rsidRPr="005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5D3883" w:rsidRDefault="005D3883" w:rsidP="00486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Московский городской семинар по вопросам патриотического вос</w:t>
      </w:r>
      <w:r w:rsidR="0048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питания подрастающего поколения</w:t>
      </w:r>
    </w:p>
    <w:p w:rsidR="005D3883" w:rsidRPr="005D3883" w:rsidRDefault="00486A51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ab/>
      </w:r>
      <w:r w:rsidR="005D3883" w:rsidRPr="005D3883"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>15 января 2014 года при поддержке Московского городского совета ветеранов, Союза журналистов России и МГУ имени М.В.Ломоносова прошел семинар «</w:t>
      </w:r>
      <w:proofErr w:type="spellStart"/>
      <w:r w:rsidR="005D3883" w:rsidRPr="005D3883"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>Интернет-технологии</w:t>
      </w:r>
      <w:proofErr w:type="spellEnd"/>
      <w:r w:rsidR="005D3883" w:rsidRPr="005D3883"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 xml:space="preserve"> в воспитательно-образовательной и патриотической работе</w:t>
      </w:r>
      <w:r w:rsidR="005D3883"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. Данное мероприятие вызвало значительный интерес и собрало в актовом зале уютного старинного дома на Малой Дмитровке, где располагается Московский городской совет ветеранов, около 150 человек. Среди участников был что называется и мал, и стар - убеленные сединой ветераны и школьники, приехавшие вместе со своими наставниками-учителями показать свои конкурсные проекты. Именно школьники заполнили большую часть зала. Также среди участников были и представители школьной администрации, занимающиеся вопросами патриотического воспитания учащихся преподаватели московских образовательных учреждений, руководители и актив школьных музеев патриотической направленности, взрослые участники конкурса "Страница семейной славы 2013", журналисты и представители СМИ.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Программу семинара открыл руководитель и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модаратор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семинара профессора МГУ имени М.В.Ломоносова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В.А.Сухомлин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выступлением на тему: "Интернет-конкурс "Страница семейной славы" как платформа поддержки проектного подхода в работе по патриотическому воспитанию молодежи с использованием информационных технологий".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Докладчик рассказал о целях и задачах конкурса, его технологических возможностях в поддержке процесса создания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интернет-сообществом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всенародной Книги памяти о народе-герое (</w:t>
      </w:r>
      <w:hyperlink r:id="rId4" w:history="1"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http://www.segodnia.ru/content/122701</w:t>
        </w:r>
      </w:hyperlink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), о предварительных итогах первого этапа этого конкурса. Докладчик отметил особое значение этого конкурса, проводимого в преддверии мероприятий, непосредственно посвященных чествованию приближающейся 70-й годовщины Великой Победы. Еще одной примечательной особенностью конкурса 2013, стало формирование новой номинации, посвященной школьным музеям патриотической направленности. Несколько десятков конкурсных проектов как раз и были посвящены этой теме.</w:t>
      </w:r>
    </w:p>
    <w:p w:rsid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Затем выступали участники семинара с творческими работами, поданными на конкурс "Страница семейной славы 2013". В рамках семинара прошла презентация книг, появившихся в результате проведения данного конкурсов.  Это книги:</w:t>
      </w:r>
    </w:p>
    <w:p w:rsidR="00486A51" w:rsidRPr="005D3883" w:rsidRDefault="00486A51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noProof/>
          <w:color w:val="37404E"/>
          <w:sz w:val="24"/>
          <w:szCs w:val="24"/>
          <w:lang w:eastAsia="ru-RU"/>
        </w:rPr>
        <w:drawing>
          <wp:inline distT="0" distB="0" distL="0" distR="0">
            <wp:extent cx="5569417" cy="2623196"/>
            <wp:effectExtent l="19050" t="0" r="0" b="0"/>
            <wp:docPr id="6" name="Рисунок 6" descr="http://vif2.ru/upload/images/%D0%9A%D0%BD%D0%B8%D0%B3%D0%B8%20%D0%A1%D1%82%D1%80%D0%B0%D0%BD%D0%B8%D1%86%D1%8B%20%D0%BF%D0%B0%D0%BC%D1%8F%D1%82%D0%B8%20IMG_2106%2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f2.ru/upload/images/%D0%9A%D0%BD%D0%B8%D0%B3%D0%B8%20%D0%A1%D1%82%D1%80%D0%B0%D0%BD%D0%B8%D1%86%D1%8B%20%D0%BF%D0%B0%D0%BC%D1%8F%D1%82%D0%B8%20IMG_2106%20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12" cy="262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1" w:rsidRPr="005D3883" w:rsidRDefault="00486A51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- </w:t>
      </w: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Альманах избранных работ Московского конкурса «Страница семейной славы 2013», Москва, ООО «Аналитик». Под ред. Проф.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В.А.Сухомлина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2013, 110с. </w:t>
      </w: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978-5-905675-49-2/, 110 с. </w:t>
      </w: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(</w:t>
      </w:r>
      <w:hyperlink r:id="rId6" w:history="1"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http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://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forums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vif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2.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/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showthread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?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t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=2599&amp;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p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=8957&amp;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viewfull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=1</w:t>
        </w:r>
      </w:hyperlink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 ),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lastRenderedPageBreak/>
        <w:t xml:space="preserve">- Страницы семейной славы. Сборник работ лауреатов Международного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Интернет-конкурса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«Страницы семейной славы». Под ред. Проф.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В.А.Сухомлина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/Отв. За выпуск Никулина Е.Н.–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М.:Издательство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Патриот, 2014, - 427 с. Ил.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ISBN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975-5-7030-1136-2 ().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- Электронная "Книга Памяти" погибших в Шталаге-326(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VI-K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), автор 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Маркедонов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 xml:space="preserve"> (</w:t>
      </w:r>
      <w:proofErr w:type="spellStart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Хоперский</w:t>
      </w:r>
      <w:proofErr w:type="spellEnd"/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) </w:t>
      </w: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Мирослав Алексеевич (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- St-326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Memory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Book-2014 </w:t>
      </w: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 </w:t>
      </w:r>
      <w:hyperlink r:id="rId7" w:history="1"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br/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https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://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drive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google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com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file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d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/0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B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3_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AZM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3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ispRXYjBMUmlxLUNUa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28/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edit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?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usp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sharing</w:t>
        </w:r>
      </w:hyperlink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). </w:t>
      </w: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книга Памяти - результат огромной поисковой работы сетевого журналиста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М.Хоперского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собраны, фотографии и данные погибших в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контрационном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 шталаг-326(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VI-K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лазарете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Штаумюле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Staumühle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узников, похороненных на братском кладбищ шталага-326  (VI-К)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Форелькруг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Алтарь Отечества. Альманах. Том 4. Вьюгин Яков Михайлович. Посвящается защитникам Отечества. Главный редактор 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М.М.Веселовская-Томаш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Редактор Н.Зимина-Вьюгина. – .:ПРОБЕЛ@2000,2013. – 416 с.: ил.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8" w:history="1"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http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://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forums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vif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2.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/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showthread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.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?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t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=617&amp;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p</w:t>
        </w:r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=9012&amp;</w:t>
        </w:r>
        <w:proofErr w:type="spellStart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val="en-US" w:eastAsia="ru-RU"/>
          </w:rPr>
          <w:t>viewfull</w:t>
        </w:r>
        <w:proofErr w:type="spellEnd"/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=1</w:t>
        </w:r>
      </w:hyperlink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Семинар прошел на высоком уровне и высокой патриотической волне. Самые горячие аплодисменты выпали на долю самых юных его участников. Стихи, рассказы, презентации о своих героических предках, озвученные школьниками младших классов, трогали до глубины души всю аудиторию.</w:t>
      </w:r>
    </w:p>
    <w:p w:rsidR="005D3883" w:rsidRPr="005D3883" w:rsidRDefault="005D3883" w:rsidP="005D3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 программа, презентация о проведении 15 января 2014 года Московского городского семинара «</w:t>
      </w:r>
      <w:proofErr w:type="spellStart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Интернет-технологии</w:t>
      </w:r>
      <w:proofErr w:type="spellEnd"/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воспитательно-образовательной и патриотической работе с молодежью», а также презентации выступавших доступны по адресу -</w:t>
      </w:r>
      <w:hyperlink r:id="rId9" w:history="1">
        <w:r w:rsidRPr="005D3883">
          <w:rPr>
            <w:rFonts w:ascii="Times New Roman" w:eastAsia="Times New Roman" w:hAnsi="Times New Roman" w:cs="Times New Roman"/>
            <w:color w:val="2C86C4"/>
            <w:sz w:val="24"/>
            <w:szCs w:val="24"/>
            <w:u w:val="single"/>
            <w:lang w:eastAsia="ru-RU"/>
          </w:rPr>
          <w:t>https://www.dropbox.com/sh/4k1fmxe98yqtxei/Bbn_TTRSmc</w:t>
        </w:r>
      </w:hyperlink>
      <w:r w:rsidRPr="005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51A4" w:rsidRDefault="005E51A4" w:rsidP="005D3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51" w:rsidRPr="00486A51" w:rsidRDefault="00486A51" w:rsidP="005D388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6A51">
        <w:rPr>
          <w:rFonts w:ascii="Times New Roman" w:hAnsi="Times New Roman" w:cs="Times New Roman"/>
          <w:i/>
          <w:sz w:val="20"/>
          <w:szCs w:val="20"/>
        </w:rPr>
        <w:t xml:space="preserve">Военно-исторический портал </w:t>
      </w:r>
      <w:r w:rsidRPr="00486A51">
        <w:rPr>
          <w:rFonts w:ascii="Times New Roman" w:hAnsi="Times New Roman" w:cs="Times New Roman"/>
          <w:i/>
          <w:sz w:val="20"/>
          <w:szCs w:val="20"/>
          <w:lang w:val="en-US"/>
        </w:rPr>
        <w:t>vif</w:t>
      </w:r>
      <w:r w:rsidRPr="00486A51">
        <w:rPr>
          <w:rFonts w:ascii="Times New Roman" w:hAnsi="Times New Roman" w:cs="Times New Roman"/>
          <w:i/>
          <w:sz w:val="20"/>
          <w:szCs w:val="20"/>
        </w:rPr>
        <w:t>2.</w:t>
      </w:r>
      <w:r w:rsidRPr="00486A51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486A51">
        <w:rPr>
          <w:rFonts w:ascii="Times New Roman" w:hAnsi="Times New Roman" w:cs="Times New Roman"/>
          <w:i/>
          <w:sz w:val="20"/>
          <w:szCs w:val="20"/>
        </w:rPr>
        <w:t>:</w:t>
      </w:r>
    </w:p>
    <w:p w:rsidR="00486A51" w:rsidRPr="00486A51" w:rsidRDefault="00486A51" w:rsidP="00486A5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6A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http://vif2.ru/articles/show/moskovskij_gorodskoj_seminar_po_voprosam_patrioticheskogo_vospitanija_podrastajuwego_pokolenija_ </w:t>
      </w:r>
    </w:p>
    <w:p w:rsidR="00486A51" w:rsidRDefault="00486A51" w:rsidP="005D3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51" w:rsidRPr="005D3883" w:rsidRDefault="00486A51" w:rsidP="005D38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6A51" w:rsidRPr="005D3883" w:rsidSect="005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883"/>
    <w:rsid w:val="00486A51"/>
    <w:rsid w:val="005D3883"/>
    <w:rsid w:val="005E51A4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4"/>
  </w:style>
  <w:style w:type="paragraph" w:styleId="3">
    <w:name w:val="heading 3"/>
    <w:basedOn w:val="a"/>
    <w:link w:val="30"/>
    <w:uiPriority w:val="9"/>
    <w:qFormat/>
    <w:rsid w:val="005D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exposedshow">
    <w:name w:val="textexposedshow"/>
    <w:basedOn w:val="a0"/>
    <w:rsid w:val="005D3883"/>
  </w:style>
  <w:style w:type="character" w:styleId="a3">
    <w:name w:val="Hyperlink"/>
    <w:basedOn w:val="a0"/>
    <w:uiPriority w:val="99"/>
    <w:semiHidden/>
    <w:unhideWhenUsed/>
    <w:rsid w:val="005D3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883"/>
  </w:style>
  <w:style w:type="paragraph" w:styleId="a4">
    <w:name w:val="Balloon Text"/>
    <w:basedOn w:val="a"/>
    <w:link w:val="a5"/>
    <w:uiPriority w:val="99"/>
    <w:semiHidden/>
    <w:unhideWhenUsed/>
    <w:rsid w:val="005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vif2.ru/showthread.php?t=617&amp;p=9012&amp;viewful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3_AZM3ispRXYjBMUmlxLUNUa28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s.vif2.ru/showthread.php?t=2599&amp;p=8957&amp;viewfull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egodnia.ru/content/122701" TargetMode="External"/><Relationship Id="rId9" Type="http://schemas.openxmlformats.org/officeDocument/2006/relationships/hyperlink" Target="https://www.dropbox.com/sh/4k1fmxe98yqtxei/Bbn_TTRS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2014-12-29T08:38:00Z</dcterms:created>
  <dcterms:modified xsi:type="dcterms:W3CDTF">2014-12-29T19:11:00Z</dcterms:modified>
</cp:coreProperties>
</file>