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02" w:rsidRDefault="00261459">
      <w:pPr>
        <w:pStyle w:val="a3"/>
        <w:rPr>
          <w:sz w:val="28"/>
        </w:rPr>
      </w:pPr>
      <w:r w:rsidRPr="00261459">
        <w:rPr>
          <w:b/>
          <w:sz w:val="28"/>
        </w:rPr>
        <w:t>Александр Шуринов</w:t>
      </w:r>
      <w:r>
        <w:rPr>
          <w:sz w:val="28"/>
        </w:rPr>
        <w:t>, академик ПАНИ</w:t>
      </w:r>
    </w:p>
    <w:p w:rsidR="00261459" w:rsidRDefault="00261459">
      <w:pPr>
        <w:pStyle w:val="a3"/>
        <w:rPr>
          <w:sz w:val="28"/>
        </w:rPr>
      </w:pPr>
    </w:p>
    <w:p w:rsidR="00872602" w:rsidRDefault="00872602" w:rsidP="00872602">
      <w:pPr>
        <w:pStyle w:val="a3"/>
        <w:jc w:val="center"/>
        <w:rPr>
          <w:b/>
          <w:sz w:val="28"/>
        </w:rPr>
      </w:pPr>
      <w:r w:rsidRPr="00872602">
        <w:rPr>
          <w:b/>
          <w:sz w:val="28"/>
        </w:rPr>
        <w:t xml:space="preserve">ПАМЯТИ  АЛЕКСАНДРА  </w:t>
      </w:r>
      <w:r w:rsidRPr="00872602">
        <w:rPr>
          <w:b/>
          <w:sz w:val="28"/>
          <w:lang w:val="en-US"/>
        </w:rPr>
        <w:t>I</w:t>
      </w:r>
      <w:r w:rsidRPr="00872602">
        <w:rPr>
          <w:b/>
          <w:sz w:val="28"/>
        </w:rPr>
        <w:t xml:space="preserve">  БЛАГОСЛОВЕННОГО</w:t>
      </w:r>
    </w:p>
    <w:p w:rsidR="00E03BA0" w:rsidRDefault="00E03BA0" w:rsidP="00872602">
      <w:pPr>
        <w:pStyle w:val="a3"/>
        <w:jc w:val="center"/>
        <w:rPr>
          <w:b/>
          <w:sz w:val="28"/>
        </w:rPr>
      </w:pPr>
    </w:p>
    <w:p w:rsidR="00E03BA0" w:rsidRDefault="00E03BA0" w:rsidP="00872602">
      <w:pPr>
        <w:pStyle w:val="a3"/>
        <w:jc w:val="center"/>
        <w:rPr>
          <w:b/>
          <w:sz w:val="28"/>
        </w:rPr>
      </w:pP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</w:t>
      </w:r>
      <w:r w:rsidRPr="00E03BA0">
        <w:rPr>
          <w:i/>
          <w:sz w:val="28"/>
        </w:rPr>
        <w:t xml:space="preserve">«Француз Москву при Нём спалит, </w:t>
      </w: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</w:t>
      </w:r>
      <w:r w:rsidRPr="00E03BA0">
        <w:rPr>
          <w:i/>
          <w:sz w:val="28"/>
        </w:rPr>
        <w:t xml:space="preserve">а Он Париж у него заберёт </w:t>
      </w: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</w:t>
      </w:r>
      <w:r w:rsidRPr="00E03BA0">
        <w:rPr>
          <w:i/>
          <w:sz w:val="28"/>
        </w:rPr>
        <w:t xml:space="preserve">и Благословенным наречётся. </w:t>
      </w:r>
    </w:p>
    <w:p w:rsidR="00E03BA0" w:rsidRPr="00E03BA0" w:rsidRDefault="00E03BA0" w:rsidP="00E03BA0">
      <w:pPr>
        <w:pStyle w:val="a3"/>
        <w:jc w:val="right"/>
        <w:rPr>
          <w:i/>
          <w:sz w:val="28"/>
        </w:rPr>
      </w:pPr>
      <w:r>
        <w:rPr>
          <w:i/>
          <w:sz w:val="28"/>
        </w:rPr>
        <w:t xml:space="preserve">    </w:t>
      </w:r>
      <w:r w:rsidRPr="00E03BA0">
        <w:rPr>
          <w:i/>
          <w:sz w:val="28"/>
        </w:rPr>
        <w:t>Но тяжек покажется Ему венец царский,</w:t>
      </w: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     </w:t>
      </w:r>
      <w:r w:rsidRPr="00E03BA0">
        <w:rPr>
          <w:i/>
          <w:sz w:val="28"/>
        </w:rPr>
        <w:t xml:space="preserve"> и подвиг царского служения заменит </w:t>
      </w: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</w:t>
      </w:r>
      <w:r w:rsidRPr="00E03BA0">
        <w:rPr>
          <w:i/>
          <w:sz w:val="28"/>
        </w:rPr>
        <w:t xml:space="preserve">  Он подвигом поста и молитвы </w:t>
      </w:r>
    </w:p>
    <w:p w:rsidR="00E03BA0" w:rsidRPr="00E03BA0" w:rsidRDefault="00E03BA0" w:rsidP="00E03BA0">
      <w:pPr>
        <w:pStyle w:val="a3"/>
        <w:jc w:val="center"/>
        <w:rPr>
          <w:i/>
          <w:sz w:val="28"/>
        </w:rPr>
      </w:pPr>
      <w:r>
        <w:rPr>
          <w:i/>
          <w:sz w:val="28"/>
        </w:rPr>
        <w:t xml:space="preserve">                                                      </w:t>
      </w:r>
      <w:r w:rsidRPr="00E03BA0">
        <w:rPr>
          <w:i/>
          <w:sz w:val="28"/>
        </w:rPr>
        <w:t xml:space="preserve"> и праведным будет в очах Божиих…»</w:t>
      </w:r>
    </w:p>
    <w:p w:rsidR="00E03BA0" w:rsidRDefault="00E03BA0" w:rsidP="00E03BA0">
      <w:pPr>
        <w:pStyle w:val="a3"/>
        <w:jc w:val="right"/>
        <w:rPr>
          <w:b/>
          <w:sz w:val="28"/>
        </w:rPr>
      </w:pPr>
    </w:p>
    <w:p w:rsidR="00E03BA0" w:rsidRPr="00E03BA0" w:rsidRDefault="00E03BA0" w:rsidP="00E03BA0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E03BA0">
        <w:rPr>
          <w:sz w:val="24"/>
          <w:szCs w:val="24"/>
        </w:rPr>
        <w:t xml:space="preserve">Из пророчества вещего инока Авеля  </w:t>
      </w:r>
    </w:p>
    <w:p w:rsidR="00872602" w:rsidRPr="00872602" w:rsidRDefault="00872602" w:rsidP="00872602">
      <w:pPr>
        <w:pStyle w:val="a3"/>
        <w:jc w:val="center"/>
        <w:rPr>
          <w:b/>
          <w:sz w:val="28"/>
        </w:rPr>
      </w:pPr>
    </w:p>
    <w:p w:rsidR="00CA2DA0" w:rsidRDefault="00160F97">
      <w:pPr>
        <w:pStyle w:val="a3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275.7pt;margin-top:53.65pt;width:206.65pt;height:276.3pt;z-index:-2;mso-wrap-edited:f" wrapcoords="-87 0 -87 21535 21600 21535 21600 0 -87 0">
            <v:imagedata r:id="rId6" o:title="Алекс 1_001"/>
            <w10:wrap type="tight"/>
          </v:shape>
        </w:pict>
      </w:r>
      <w:r w:rsidR="001176A7">
        <w:rPr>
          <w:sz w:val="28"/>
        </w:rPr>
        <w:t xml:space="preserve">     </w:t>
      </w:r>
      <w:r w:rsidR="00872602">
        <w:rPr>
          <w:sz w:val="28"/>
        </w:rPr>
        <w:t xml:space="preserve">235 лет назад, т.е., </w:t>
      </w:r>
      <w:r w:rsidR="00872602" w:rsidRPr="00872602">
        <w:rPr>
          <w:sz w:val="28"/>
        </w:rPr>
        <w:t>1</w:t>
      </w:r>
      <w:r w:rsidR="001176A7">
        <w:rPr>
          <w:sz w:val="28"/>
        </w:rPr>
        <w:t>2</w:t>
      </w:r>
      <w:r w:rsidR="00872602" w:rsidRPr="00872602">
        <w:rPr>
          <w:sz w:val="28"/>
        </w:rPr>
        <w:t xml:space="preserve"> </w:t>
      </w:r>
      <w:r w:rsidR="001176A7">
        <w:rPr>
          <w:sz w:val="28"/>
        </w:rPr>
        <w:t>декабря 1</w:t>
      </w:r>
      <w:r w:rsidR="00872602" w:rsidRPr="00872602">
        <w:rPr>
          <w:sz w:val="28"/>
        </w:rPr>
        <w:t>777</w:t>
      </w:r>
      <w:r w:rsidR="001176A7">
        <w:rPr>
          <w:sz w:val="28"/>
        </w:rPr>
        <w:t xml:space="preserve"> года (</w:t>
      </w:r>
      <w:r w:rsidR="00872602" w:rsidRPr="00872602">
        <w:rPr>
          <w:sz w:val="28"/>
        </w:rPr>
        <w:t xml:space="preserve">23 </w:t>
      </w:r>
      <w:r w:rsidR="00872602">
        <w:rPr>
          <w:sz w:val="28"/>
        </w:rPr>
        <w:t xml:space="preserve">декабря </w:t>
      </w:r>
      <w:r w:rsidR="001176A7">
        <w:rPr>
          <w:sz w:val="28"/>
        </w:rPr>
        <w:t xml:space="preserve">по новому стилю) </w:t>
      </w:r>
      <w:r w:rsidR="00872602">
        <w:rPr>
          <w:sz w:val="28"/>
        </w:rPr>
        <w:t xml:space="preserve">родился </w:t>
      </w:r>
      <w:r w:rsidR="001176A7">
        <w:rPr>
          <w:sz w:val="28"/>
        </w:rPr>
        <w:t>российский император Александр I</w:t>
      </w:r>
      <w:r w:rsidR="00872602">
        <w:rPr>
          <w:sz w:val="28"/>
        </w:rPr>
        <w:t xml:space="preserve">. Через 35 лет он </w:t>
      </w:r>
      <w:r w:rsidR="001176A7">
        <w:rPr>
          <w:sz w:val="28"/>
        </w:rPr>
        <w:t xml:space="preserve">издал Манифест об изгнании наполеоновской армии из России и окончании Отечественной войны 1812 года. </w:t>
      </w:r>
      <w:r w:rsidR="006A5D85">
        <w:rPr>
          <w:sz w:val="28"/>
        </w:rPr>
        <w:t xml:space="preserve">А ещё через 13 лет он оставит императорский престол и уйдёт в старчество под именем Феодора Кузьмича Томского. </w:t>
      </w:r>
    </w:p>
    <w:p w:rsidR="003D3865" w:rsidRDefault="00872602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6A5D85">
        <w:rPr>
          <w:sz w:val="28"/>
        </w:rPr>
        <w:t xml:space="preserve">Сегодня </w:t>
      </w:r>
      <w:r>
        <w:rPr>
          <w:sz w:val="28"/>
        </w:rPr>
        <w:t xml:space="preserve">дата его рождения пройдет незамеченной, как проходит незамеченным многое из нашей славной истории, но для нас она является  благим поводом обратиться к Его </w:t>
      </w:r>
      <w:r w:rsidR="00914F12">
        <w:rPr>
          <w:sz w:val="28"/>
        </w:rPr>
        <w:t xml:space="preserve">светлой </w:t>
      </w:r>
      <w:r>
        <w:rPr>
          <w:sz w:val="28"/>
        </w:rPr>
        <w:t xml:space="preserve">памяти. </w:t>
      </w:r>
    </w:p>
    <w:p w:rsidR="00764930" w:rsidRDefault="003D3865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872602">
        <w:rPr>
          <w:sz w:val="28"/>
        </w:rPr>
        <w:t xml:space="preserve">Воспитанный Великой Екатериной </w:t>
      </w:r>
      <w:r w:rsidR="00872602">
        <w:rPr>
          <w:sz w:val="28"/>
          <w:lang w:val="en-US"/>
        </w:rPr>
        <w:t>II</w:t>
      </w:r>
      <w:r w:rsidR="00872602">
        <w:rPr>
          <w:sz w:val="28"/>
        </w:rPr>
        <w:t>, лучшими учителями Европы и любящими родителями</w:t>
      </w:r>
      <w:r>
        <w:rPr>
          <w:sz w:val="28"/>
        </w:rPr>
        <w:t xml:space="preserve">, Александр </w:t>
      </w:r>
      <w:r>
        <w:rPr>
          <w:sz w:val="28"/>
          <w:lang w:val="en-US"/>
        </w:rPr>
        <w:t>I</w:t>
      </w:r>
      <w:r w:rsidRPr="003D3865">
        <w:rPr>
          <w:sz w:val="28"/>
        </w:rPr>
        <w:t xml:space="preserve"> </w:t>
      </w:r>
      <w:r>
        <w:rPr>
          <w:sz w:val="28"/>
        </w:rPr>
        <w:t xml:space="preserve"> явился ярким примером служения России и российскому обществу. Эта яркость была настолько впечатляющей, что подавляла зависть и интриги европейских собратьев по монархической власти в своих странах. Впрочем</w:t>
      </w:r>
      <w:r w:rsidR="00914F12">
        <w:rPr>
          <w:sz w:val="28"/>
        </w:rPr>
        <w:t>,</w:t>
      </w:r>
      <w:r>
        <w:rPr>
          <w:sz w:val="28"/>
        </w:rPr>
        <w:t xml:space="preserve"> это было не всегда. Наглый</w:t>
      </w:r>
      <w:r w:rsidR="00914F12">
        <w:rPr>
          <w:sz w:val="28"/>
        </w:rPr>
        <w:t>, безбожный</w:t>
      </w:r>
      <w:r>
        <w:rPr>
          <w:sz w:val="28"/>
        </w:rPr>
        <w:t xml:space="preserve"> и безнравственный правитель Франции – Наполеон имел наглость порочить имя нашего императора. Особенно приуспел он в этом после отказа императорской семьи отдать замуж за него сестру Александра </w:t>
      </w:r>
      <w:r>
        <w:rPr>
          <w:sz w:val="28"/>
          <w:lang w:val="en-US"/>
        </w:rPr>
        <w:t>I</w:t>
      </w:r>
      <w:r>
        <w:rPr>
          <w:sz w:val="28"/>
        </w:rPr>
        <w:t xml:space="preserve"> –</w:t>
      </w:r>
      <w:r w:rsidRPr="003D3865">
        <w:rPr>
          <w:sz w:val="28"/>
        </w:rPr>
        <w:t xml:space="preserve"> </w:t>
      </w:r>
      <w:r>
        <w:rPr>
          <w:sz w:val="28"/>
        </w:rPr>
        <w:t xml:space="preserve">Анну Павловну. Родниться с </w:t>
      </w:r>
      <w:r w:rsidR="00914F12">
        <w:rPr>
          <w:sz w:val="28"/>
        </w:rPr>
        <w:t xml:space="preserve">безбожником, </w:t>
      </w:r>
      <w:r>
        <w:rPr>
          <w:sz w:val="28"/>
        </w:rPr>
        <w:t xml:space="preserve">мошенником и авантюристом, спекулирующем на революционных лозунгах «Свобода.Равенство.Братство» </w:t>
      </w:r>
      <w:r w:rsidR="006A5D85">
        <w:rPr>
          <w:sz w:val="28"/>
        </w:rPr>
        <w:t xml:space="preserve">и развивающего новые виды закабаления народов – экономические </w:t>
      </w:r>
      <w:r w:rsidR="00E13F0C">
        <w:rPr>
          <w:sz w:val="28"/>
        </w:rPr>
        <w:t xml:space="preserve">- </w:t>
      </w:r>
      <w:r w:rsidR="00914F12">
        <w:rPr>
          <w:sz w:val="28"/>
        </w:rPr>
        <w:t xml:space="preserve">императорская семья </w:t>
      </w:r>
      <w:r>
        <w:rPr>
          <w:sz w:val="28"/>
        </w:rPr>
        <w:t>не хотел</w:t>
      </w:r>
      <w:r w:rsidR="00914F12">
        <w:rPr>
          <w:sz w:val="28"/>
        </w:rPr>
        <w:t>а</w:t>
      </w:r>
      <w:r>
        <w:rPr>
          <w:sz w:val="28"/>
        </w:rPr>
        <w:t xml:space="preserve">. В отместку Наполеон стал распространять блуждающий у противников России слух о причастности Александра </w:t>
      </w:r>
      <w:r>
        <w:rPr>
          <w:sz w:val="28"/>
          <w:lang w:val="en-US"/>
        </w:rPr>
        <w:t>I</w:t>
      </w:r>
      <w:r>
        <w:rPr>
          <w:sz w:val="28"/>
        </w:rPr>
        <w:t xml:space="preserve"> к убийству своего отца и таким образом уверять общественность Европы в его нравственной несостоятельности и лицемерной порочности. Такая позорящая императора чепуха распространялась довольно долго и получила в Европе </w:t>
      </w:r>
      <w:r>
        <w:rPr>
          <w:sz w:val="28"/>
        </w:rPr>
        <w:lastRenderedPageBreak/>
        <w:t xml:space="preserve">признание очевидного факта. </w:t>
      </w:r>
      <w:r w:rsidR="00764930">
        <w:rPr>
          <w:sz w:val="28"/>
        </w:rPr>
        <w:t>Потом она ничтожесумняшеся была перенесена в Россию и ходила по салонам в роли реальной действительности. Сегодня наши довольно высокие деятели культуры также не отошли от этого шаблона, навязанного  недругами</w:t>
      </w:r>
      <w:r w:rsidR="002231C4">
        <w:rPr>
          <w:sz w:val="28"/>
        </w:rPr>
        <w:t xml:space="preserve"> и геополитическими противниками</w:t>
      </w:r>
      <w:r w:rsidR="00764930">
        <w:rPr>
          <w:sz w:val="28"/>
        </w:rPr>
        <w:t>.</w:t>
      </w:r>
    </w:p>
    <w:p w:rsidR="00A42B16" w:rsidRDefault="00160F97">
      <w:pPr>
        <w:pStyle w:val="a3"/>
        <w:rPr>
          <w:sz w:val="28"/>
        </w:rPr>
      </w:pPr>
      <w:r w:rsidRPr="00160F97">
        <w:rPr>
          <w:noProof/>
        </w:rPr>
        <w:pict>
          <v:shape id="_x0000_s1058" type="#_x0000_t75" alt="Павел I" style="position:absolute;left:0;text-align:left;margin-left:272.25pt;margin-top:68.4pt;width:209.75pt;height:264.2pt;z-index:-1" wrapcoords="-77 0 -77 21539 21600 21539 21600 0 -77 0">
            <v:imagedata r:id="rId7" o:title="280px-Paul_i_russia"/>
            <w10:wrap type="tight"/>
          </v:shape>
        </w:pict>
      </w:r>
      <w:r w:rsidR="00764930">
        <w:rPr>
          <w:sz w:val="28"/>
        </w:rPr>
        <w:t xml:space="preserve">     На самом деле события предшествующие гибели императора Павла </w:t>
      </w:r>
      <w:r w:rsidR="00764930">
        <w:rPr>
          <w:sz w:val="28"/>
          <w:lang w:val="en-US"/>
        </w:rPr>
        <w:t>I</w:t>
      </w:r>
      <w:r w:rsidR="00764930" w:rsidRPr="00764930">
        <w:rPr>
          <w:sz w:val="28"/>
        </w:rPr>
        <w:t xml:space="preserve"> </w:t>
      </w:r>
      <w:r w:rsidR="00764930">
        <w:rPr>
          <w:sz w:val="28"/>
        </w:rPr>
        <w:t xml:space="preserve"> проходили совсем по-другому и свидетельствуют о невиновности членов его семьи в гибели отца. Об этом свидетельствуют многочисленные мемуары и воспоминания свидетелей, которые были замалчиваемы в своё время с политическими целями. Н</w:t>
      </w:r>
      <w:r w:rsidR="006257B7">
        <w:rPr>
          <w:sz w:val="28"/>
        </w:rPr>
        <w:t>о</w:t>
      </w:r>
      <w:r w:rsidR="00764930">
        <w:rPr>
          <w:sz w:val="28"/>
        </w:rPr>
        <w:t xml:space="preserve"> они подтверждают, </w:t>
      </w:r>
      <w:r w:rsidR="006257B7">
        <w:rPr>
          <w:sz w:val="28"/>
        </w:rPr>
        <w:t xml:space="preserve">что </w:t>
      </w:r>
      <w:r w:rsidR="002231C4">
        <w:rPr>
          <w:sz w:val="28"/>
        </w:rPr>
        <w:t>накануне гибели Павла</w:t>
      </w:r>
      <w:r w:rsidR="002231C4" w:rsidRPr="002231C4">
        <w:rPr>
          <w:sz w:val="28"/>
        </w:rPr>
        <w:t xml:space="preserve"> </w:t>
      </w:r>
      <w:r w:rsidR="002231C4">
        <w:rPr>
          <w:sz w:val="28"/>
          <w:lang w:val="en-US"/>
        </w:rPr>
        <w:t>I</w:t>
      </w:r>
      <w:r w:rsidR="002231C4" w:rsidRPr="002231C4">
        <w:rPr>
          <w:sz w:val="28"/>
        </w:rPr>
        <w:t xml:space="preserve"> </w:t>
      </w:r>
      <w:r w:rsidR="00764930">
        <w:rPr>
          <w:sz w:val="28"/>
        </w:rPr>
        <w:t xml:space="preserve">вся </w:t>
      </w:r>
      <w:r w:rsidR="002231C4">
        <w:rPr>
          <w:sz w:val="28"/>
        </w:rPr>
        <w:t xml:space="preserve">его </w:t>
      </w:r>
      <w:r w:rsidR="006257B7">
        <w:rPr>
          <w:sz w:val="28"/>
        </w:rPr>
        <w:t xml:space="preserve">многочисленная </w:t>
      </w:r>
      <w:r w:rsidR="00764930">
        <w:rPr>
          <w:sz w:val="28"/>
        </w:rPr>
        <w:t>семья</w:t>
      </w:r>
      <w:r w:rsidR="006257B7">
        <w:rPr>
          <w:sz w:val="28"/>
        </w:rPr>
        <w:t>, состоящая из супруги и 10 детей,</w:t>
      </w:r>
      <w:r w:rsidR="00764930">
        <w:rPr>
          <w:sz w:val="28"/>
        </w:rPr>
        <w:t xml:space="preserve"> была приведена придворными негодяями </w:t>
      </w:r>
      <w:r w:rsidR="00E13F0C">
        <w:rPr>
          <w:sz w:val="28"/>
        </w:rPr>
        <w:t xml:space="preserve">и провокаторами </w:t>
      </w:r>
      <w:r w:rsidR="00764930">
        <w:rPr>
          <w:sz w:val="28"/>
        </w:rPr>
        <w:t xml:space="preserve">в жуткое состояние. </w:t>
      </w:r>
    </w:p>
    <w:p w:rsidR="00A42B16" w:rsidRDefault="00A42B16">
      <w:pPr>
        <w:pStyle w:val="a3"/>
        <w:rPr>
          <w:sz w:val="28"/>
        </w:rPr>
      </w:pPr>
    </w:p>
    <w:p w:rsidR="00A42B16" w:rsidRPr="00A42B16" w:rsidRDefault="00A42B16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A42B16">
        <w:rPr>
          <w:b/>
          <w:sz w:val="24"/>
          <w:szCs w:val="24"/>
        </w:rPr>
        <w:t xml:space="preserve">Павел </w:t>
      </w:r>
      <w:r w:rsidRPr="00A42B16">
        <w:rPr>
          <w:b/>
          <w:sz w:val="24"/>
          <w:szCs w:val="24"/>
          <w:lang w:val="en-US"/>
        </w:rPr>
        <w:t>I</w:t>
      </w:r>
      <w:r w:rsidRPr="00A42B16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20.09/</w:t>
      </w:r>
      <w:r w:rsidRPr="00A42B16">
        <w:rPr>
          <w:b/>
          <w:sz w:val="24"/>
          <w:szCs w:val="24"/>
        </w:rPr>
        <w:t>01.10.17</w:t>
      </w:r>
      <w:r>
        <w:rPr>
          <w:b/>
          <w:sz w:val="24"/>
          <w:szCs w:val="24"/>
        </w:rPr>
        <w:t>54</w:t>
      </w:r>
      <w:r w:rsidRPr="00A42B16">
        <w:rPr>
          <w:b/>
          <w:sz w:val="24"/>
          <w:szCs w:val="24"/>
        </w:rPr>
        <w:t xml:space="preserve"> – 12/24.03.1801)</w:t>
      </w:r>
    </w:p>
    <w:p w:rsidR="00A42B16" w:rsidRDefault="00A42B16">
      <w:pPr>
        <w:pStyle w:val="a3"/>
        <w:rPr>
          <w:sz w:val="28"/>
        </w:rPr>
      </w:pPr>
    </w:p>
    <w:p w:rsidR="001A4541" w:rsidRDefault="00A42B16">
      <w:pPr>
        <w:pStyle w:val="a3"/>
        <w:rPr>
          <w:sz w:val="28"/>
        </w:rPr>
      </w:pPr>
      <w:r>
        <w:rPr>
          <w:sz w:val="28"/>
        </w:rPr>
        <w:t xml:space="preserve">   </w:t>
      </w:r>
      <w:r w:rsidR="00764930">
        <w:rPr>
          <w:sz w:val="28"/>
        </w:rPr>
        <w:t xml:space="preserve">Граф </w:t>
      </w:r>
      <w:r w:rsidR="00EF5116">
        <w:rPr>
          <w:sz w:val="28"/>
        </w:rPr>
        <w:t xml:space="preserve">Пётр Алексеевич </w:t>
      </w:r>
      <w:r w:rsidR="002231C4">
        <w:rPr>
          <w:sz w:val="28"/>
        </w:rPr>
        <w:t>Пален</w:t>
      </w:r>
      <w:r w:rsidR="00764930">
        <w:rPr>
          <w:sz w:val="28"/>
        </w:rPr>
        <w:t>, ближайший царедворец и помощник Павла</w:t>
      </w:r>
      <w:r w:rsidR="00764930" w:rsidRPr="00764930">
        <w:rPr>
          <w:sz w:val="28"/>
        </w:rPr>
        <w:t xml:space="preserve"> </w:t>
      </w:r>
      <w:r w:rsidR="00764930">
        <w:rPr>
          <w:sz w:val="28"/>
          <w:lang w:val="en-US"/>
        </w:rPr>
        <w:t>I</w:t>
      </w:r>
      <w:r w:rsidR="00764930">
        <w:rPr>
          <w:sz w:val="28"/>
        </w:rPr>
        <w:t xml:space="preserve">, </w:t>
      </w:r>
      <w:r w:rsidR="006257B7">
        <w:rPr>
          <w:sz w:val="28"/>
        </w:rPr>
        <w:t>по-д</w:t>
      </w:r>
      <w:r w:rsidR="002231C4">
        <w:rPr>
          <w:sz w:val="28"/>
        </w:rPr>
        <w:t>ь</w:t>
      </w:r>
      <w:r w:rsidR="006257B7">
        <w:rPr>
          <w:sz w:val="28"/>
        </w:rPr>
        <w:t>явольски</w:t>
      </w:r>
      <w:r w:rsidR="00764930">
        <w:rPr>
          <w:sz w:val="28"/>
        </w:rPr>
        <w:t xml:space="preserve"> изощрённо разделил отца и детей и не давал возможности им объясниться друг с другом. Детям он внушал, что отец ими крайне недоволен </w:t>
      </w:r>
      <w:r w:rsidR="006257B7">
        <w:rPr>
          <w:sz w:val="28"/>
        </w:rPr>
        <w:t>и готов применить к ним жёсткие меры, а о</w:t>
      </w:r>
      <w:r w:rsidR="00764930">
        <w:rPr>
          <w:sz w:val="28"/>
        </w:rPr>
        <w:t>тцу</w:t>
      </w:r>
      <w:r w:rsidR="006257B7">
        <w:rPr>
          <w:sz w:val="28"/>
        </w:rPr>
        <w:t xml:space="preserve"> внушал, что дети находятся в оппозиции к нему и норовят организовать заговор. До взаимных объяснений сторон граф Пален искусственно не доводил, и не допускал их всяческими препонами. В результате, он настолько преувеличил вредные действия сыновей – Александра и Константина, и императрицы – Марии Фёдоровны, что император вынужден был подписать Указ об их аресте и высылке из Петербурга. В последующем этот Указ был доведён до сведения Александра, Константина и Марии Фёдоровны. Последние оценили </w:t>
      </w:r>
      <w:r w:rsidR="001A4541">
        <w:rPr>
          <w:sz w:val="28"/>
        </w:rPr>
        <w:t>этот Указ</w:t>
      </w:r>
      <w:r w:rsidR="006257B7">
        <w:rPr>
          <w:sz w:val="28"/>
        </w:rPr>
        <w:t xml:space="preserve"> как помешательство ума отца и императора. Избавиться от этого наваждения, опасности и безумия, как им показалось под нажимом того же графа </w:t>
      </w:r>
      <w:r w:rsidR="00D157DB">
        <w:rPr>
          <w:sz w:val="28"/>
        </w:rPr>
        <w:t>Палена</w:t>
      </w:r>
      <w:r w:rsidR="006257B7">
        <w:rPr>
          <w:sz w:val="28"/>
        </w:rPr>
        <w:t xml:space="preserve">, </w:t>
      </w:r>
      <w:r w:rsidR="001A4541">
        <w:rPr>
          <w:sz w:val="28"/>
        </w:rPr>
        <w:t xml:space="preserve">можно было только военным переворотом, который бы отстранил больного императора от власти, но сохранил ему жизнь и способствовал дальнейшему его излечению. И в этих предельно сложных обстоятельствах, молодой и неопытный Александр даёт согласие на переворот с обещанием </w:t>
      </w:r>
      <w:r w:rsidR="00535A04">
        <w:rPr>
          <w:sz w:val="28"/>
        </w:rPr>
        <w:t xml:space="preserve">от заговорщиков, которых возглавлял именно граф </w:t>
      </w:r>
      <w:r w:rsidR="00D157DB">
        <w:rPr>
          <w:sz w:val="28"/>
        </w:rPr>
        <w:t>Пален</w:t>
      </w:r>
      <w:r w:rsidR="00535A04">
        <w:rPr>
          <w:sz w:val="28"/>
        </w:rPr>
        <w:t xml:space="preserve">, </w:t>
      </w:r>
      <w:r w:rsidR="001A4541">
        <w:rPr>
          <w:sz w:val="28"/>
        </w:rPr>
        <w:t xml:space="preserve">сохранения жизни императору. Однако, такое мирное отстранение императора Павла </w:t>
      </w:r>
      <w:r w:rsidR="001A4541">
        <w:rPr>
          <w:sz w:val="28"/>
          <w:lang w:val="en-US"/>
        </w:rPr>
        <w:t>I</w:t>
      </w:r>
      <w:r w:rsidR="001A4541">
        <w:rPr>
          <w:sz w:val="28"/>
        </w:rPr>
        <w:t xml:space="preserve"> от власти не входило в планы преступников. Их действительный заговор и подлость противопоставления отца и его семьи была бы раскрыта, если бы император Павел</w:t>
      </w:r>
      <w:r w:rsidR="001A4541" w:rsidRPr="001A4541">
        <w:rPr>
          <w:sz w:val="28"/>
        </w:rPr>
        <w:t xml:space="preserve"> </w:t>
      </w:r>
      <w:r w:rsidR="001A4541">
        <w:rPr>
          <w:sz w:val="28"/>
          <w:lang w:val="en-US"/>
        </w:rPr>
        <w:t>I</w:t>
      </w:r>
      <w:r w:rsidR="001A4541" w:rsidRPr="001A4541">
        <w:rPr>
          <w:sz w:val="28"/>
        </w:rPr>
        <w:t xml:space="preserve"> </w:t>
      </w:r>
      <w:r w:rsidR="001A4541">
        <w:rPr>
          <w:sz w:val="28"/>
        </w:rPr>
        <w:t xml:space="preserve">оставался жив. Таким образом, смерть </w:t>
      </w:r>
      <w:r w:rsidR="00535A04">
        <w:rPr>
          <w:sz w:val="28"/>
        </w:rPr>
        <w:t>и</w:t>
      </w:r>
      <w:r w:rsidR="001A4541">
        <w:rPr>
          <w:sz w:val="28"/>
        </w:rPr>
        <w:t>мператора</w:t>
      </w:r>
      <w:r w:rsidR="00535A04">
        <w:rPr>
          <w:sz w:val="28"/>
        </w:rPr>
        <w:t xml:space="preserve"> Павла </w:t>
      </w:r>
      <w:r w:rsidR="00535A04">
        <w:rPr>
          <w:sz w:val="28"/>
          <w:lang w:val="en-US"/>
        </w:rPr>
        <w:t>I</w:t>
      </w:r>
      <w:r w:rsidR="001A4541">
        <w:rPr>
          <w:sz w:val="28"/>
        </w:rPr>
        <w:t xml:space="preserve"> была основным условием и целью заговора. </w:t>
      </w:r>
      <w:r w:rsidR="00535A04">
        <w:rPr>
          <w:sz w:val="28"/>
        </w:rPr>
        <w:t>Последующие события хорошо известны.</w:t>
      </w:r>
    </w:p>
    <w:p w:rsidR="00E13F0C" w:rsidRDefault="00E13F0C">
      <w:pPr>
        <w:pStyle w:val="a3"/>
        <w:rPr>
          <w:sz w:val="28"/>
        </w:rPr>
      </w:pPr>
    </w:p>
    <w:p w:rsidR="00D157DB" w:rsidRDefault="00C5297C">
      <w:pPr>
        <w:pStyle w:val="a3"/>
        <w:rPr>
          <w:sz w:val="28"/>
        </w:rPr>
      </w:pPr>
      <w:r>
        <w:rPr>
          <w:sz w:val="28"/>
        </w:rPr>
        <w:t>Вот что пишу</w:t>
      </w:r>
      <w:r w:rsidR="00E13F0C">
        <w:rPr>
          <w:sz w:val="28"/>
        </w:rPr>
        <w:t>т</w:t>
      </w:r>
      <w:r>
        <w:rPr>
          <w:sz w:val="28"/>
        </w:rPr>
        <w:t xml:space="preserve"> сегодня в Википедии:</w:t>
      </w:r>
    </w:p>
    <w:p w:rsidR="00C5297C" w:rsidRPr="00C5297C" w:rsidRDefault="00C5297C">
      <w:pPr>
        <w:pStyle w:val="a3"/>
        <w:rPr>
          <w:sz w:val="28"/>
          <w:szCs w:val="28"/>
        </w:rPr>
      </w:pPr>
      <w:r w:rsidRPr="00C5297C">
        <w:rPr>
          <w:color w:val="000000"/>
          <w:sz w:val="28"/>
          <w:szCs w:val="28"/>
          <w:shd w:val="clear" w:color="auto" w:fill="FFFFFF"/>
        </w:rPr>
        <w:lastRenderedPageBreak/>
        <w:t>«По общепринятому мнению, цесаревич дал молчаливое согласие на свержение отца.</w:t>
      </w:r>
      <w:r w:rsidRPr="00C5297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tooltip="Ланжерон" w:history="1">
        <w:r w:rsidRPr="00C5297C">
          <w:rPr>
            <w:rStyle w:val="a8"/>
            <w:color w:val="0B0080"/>
            <w:sz w:val="28"/>
            <w:szCs w:val="28"/>
            <w:shd w:val="clear" w:color="auto" w:fill="FFFFFF"/>
          </w:rPr>
          <w:t>Ланжерон</w:t>
        </w:r>
      </w:hyperlink>
      <w:r w:rsidRPr="00C5297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5297C">
        <w:rPr>
          <w:color w:val="000000"/>
          <w:sz w:val="28"/>
          <w:szCs w:val="28"/>
          <w:shd w:val="clear" w:color="auto" w:fill="FFFFFF"/>
        </w:rPr>
        <w:t>пишет: «Александр был поставлен между необходимостью свергнуть с престола своего отца и уверенностью, что отец его вскоре довел бы до гибели свою империю». Александр, по словам Палена, «знал — и не хотел знать», также Пален говорил Ланжерону: «Я обязан, в интересах правды, сказать, что великий князь Александр не соглашался ни на что, не потребовав от меня предварительно клятвенного обещания, что не станут покушаться на жизнь его отца; я дал ему слово, [ … ] я обнадежил его намерения, хотя был убежден, что они не исполнятся. Я прекрасно знал, что надо завершить революцию или уже совсем не затевать ее и что если жизнь Павла не будет прекращена, то двери его темницы скоро откроются, произойдет страшнейшая реакция, и кровь невинных, как и кровь виновных, вскоре обагрит и столицу, и губернии».</w:t>
      </w:r>
    </w:p>
    <w:p w:rsidR="00C5297C" w:rsidRDefault="00C5297C">
      <w:pPr>
        <w:pStyle w:val="a3"/>
        <w:rPr>
          <w:sz w:val="28"/>
        </w:rPr>
      </w:pPr>
      <w:r>
        <w:rPr>
          <w:sz w:val="28"/>
        </w:rPr>
        <w:t xml:space="preserve">     Совершенно понятно, что это не более чем оправдательное умозаключение преступника, осуждённого историей. И не более.</w:t>
      </w:r>
      <w:r w:rsidR="006A5D85" w:rsidRPr="006A5D85">
        <w:t xml:space="preserve"> </w:t>
      </w:r>
    </w:p>
    <w:p w:rsidR="006A5D85" w:rsidRDefault="00160F97">
      <w:pPr>
        <w:pStyle w:val="a3"/>
        <w:rPr>
          <w:sz w:val="28"/>
        </w:rPr>
      </w:pPr>
      <w:r w:rsidRPr="00160F97">
        <w:rPr>
          <w:noProof/>
        </w:rPr>
        <w:pict>
          <v:shape id="_x0000_s1054" type="#_x0000_t75" alt="" style="position:absolute;left:0;text-align:left;margin-left:.25pt;margin-top:30.95pt;width:202.7pt;height:265.8pt;z-index:-4" wrapcoords="-86 0 -86 21534 21600 21534 21600 0 -86 0">
            <v:imagedata r:id="rId9" o:title="250px-188Maria_Feodorowna"/>
            <w10:wrap type="tight"/>
          </v:shape>
        </w:pict>
      </w:r>
      <w:r w:rsidR="001A4541">
        <w:rPr>
          <w:sz w:val="28"/>
        </w:rPr>
        <w:t xml:space="preserve">     После совершения преступления обстоятельства складывались так, что Александру пришлось принять императорские регалии. Он понимал свою зависимость от придворной камарильи </w:t>
      </w:r>
      <w:r w:rsidR="00535A04">
        <w:rPr>
          <w:sz w:val="28"/>
        </w:rPr>
        <w:t xml:space="preserve">и только путём отдельных решений пытался освободить себя от их влияния. Многое он изменить был не в состоянии, и с этим приходилось ему мириться. </w:t>
      </w:r>
    </w:p>
    <w:p w:rsidR="001A4541" w:rsidRDefault="00E13F0C">
      <w:pPr>
        <w:pStyle w:val="a3"/>
        <w:rPr>
          <w:sz w:val="28"/>
        </w:rPr>
      </w:pPr>
      <w:r>
        <w:rPr>
          <w:sz w:val="28"/>
        </w:rPr>
        <w:t xml:space="preserve">    </w:t>
      </w:r>
      <w:r w:rsidR="00535A04">
        <w:rPr>
          <w:sz w:val="28"/>
        </w:rPr>
        <w:t xml:space="preserve">Однако граф </w:t>
      </w:r>
      <w:r w:rsidR="00C5297C">
        <w:rPr>
          <w:sz w:val="28"/>
        </w:rPr>
        <w:t>Пален</w:t>
      </w:r>
      <w:r w:rsidR="00535A04">
        <w:rPr>
          <w:sz w:val="28"/>
        </w:rPr>
        <w:t xml:space="preserve"> и другие одиозные фигуры заговора были отстранены от своих должностей и отправлены в ссылки в свои имения. Особенно гневно обличала преступников сама жена и мать-императрица</w:t>
      </w:r>
      <w:r w:rsidR="00C5297C">
        <w:rPr>
          <w:sz w:val="28"/>
        </w:rPr>
        <w:t xml:space="preserve"> Мария Фёдоровна</w:t>
      </w:r>
      <w:r w:rsidR="00535A04">
        <w:rPr>
          <w:sz w:val="28"/>
        </w:rPr>
        <w:t xml:space="preserve">.   </w:t>
      </w:r>
    </w:p>
    <w:p w:rsidR="000E4B44" w:rsidRDefault="000E4B44">
      <w:pPr>
        <w:pStyle w:val="a3"/>
        <w:rPr>
          <w:sz w:val="28"/>
        </w:rPr>
      </w:pPr>
    </w:p>
    <w:p w:rsidR="000E4B44" w:rsidRPr="006A5D85" w:rsidRDefault="000E4B44" w:rsidP="000E4B44">
      <w:pPr>
        <w:pStyle w:val="a3"/>
        <w:rPr>
          <w:b/>
          <w:sz w:val="24"/>
          <w:szCs w:val="24"/>
        </w:rPr>
      </w:pPr>
      <w:r w:rsidRPr="006A5D85">
        <w:rPr>
          <w:b/>
          <w:sz w:val="24"/>
          <w:szCs w:val="24"/>
        </w:rPr>
        <w:t xml:space="preserve">Мария Фёдоровна в одеянии вдовы </w:t>
      </w:r>
    </w:p>
    <w:p w:rsidR="000E4B44" w:rsidRDefault="000E4B44" w:rsidP="000E4B44">
      <w:pPr>
        <w:pStyle w:val="a3"/>
        <w:rPr>
          <w:sz w:val="28"/>
        </w:rPr>
      </w:pPr>
    </w:p>
    <w:p w:rsidR="000E4B44" w:rsidRDefault="000E4B44">
      <w:pPr>
        <w:pStyle w:val="a3"/>
        <w:rPr>
          <w:sz w:val="28"/>
        </w:rPr>
      </w:pPr>
    </w:p>
    <w:p w:rsidR="000E4B44" w:rsidRDefault="000E4B44">
      <w:pPr>
        <w:pStyle w:val="a3"/>
        <w:rPr>
          <w:sz w:val="28"/>
        </w:rPr>
      </w:pPr>
    </w:p>
    <w:p w:rsidR="006A5D85" w:rsidRDefault="00535A04">
      <w:pPr>
        <w:pStyle w:val="a3"/>
        <w:rPr>
          <w:sz w:val="28"/>
        </w:rPr>
      </w:pPr>
      <w:r>
        <w:rPr>
          <w:sz w:val="28"/>
        </w:rPr>
        <w:t xml:space="preserve">     Тут следует заметить, что царский венец никогда не был целью Александра </w:t>
      </w:r>
      <w:r>
        <w:rPr>
          <w:sz w:val="28"/>
          <w:lang w:val="en-US"/>
        </w:rPr>
        <w:t>I</w:t>
      </w:r>
      <w:r>
        <w:rPr>
          <w:sz w:val="28"/>
        </w:rPr>
        <w:t>, хотя он получил от своей бабки</w:t>
      </w:r>
      <w:r w:rsidR="007757BC">
        <w:rPr>
          <w:sz w:val="28"/>
        </w:rPr>
        <w:t xml:space="preserve"> - Великой Екатерины</w:t>
      </w:r>
      <w:r>
        <w:rPr>
          <w:sz w:val="28"/>
        </w:rPr>
        <w:t xml:space="preserve"> соответствующее воспитание и образование. После её смерти </w:t>
      </w:r>
      <w:r w:rsidR="007757BC">
        <w:rPr>
          <w:sz w:val="28"/>
        </w:rPr>
        <w:t xml:space="preserve">7 ноября 1796 года </w:t>
      </w:r>
      <w:r>
        <w:rPr>
          <w:sz w:val="28"/>
        </w:rPr>
        <w:t xml:space="preserve">были попытки найти её завещание о передаче власти минуя сына прямо к Александру </w:t>
      </w:r>
      <w:r>
        <w:rPr>
          <w:sz w:val="28"/>
          <w:lang w:val="en-US"/>
        </w:rPr>
        <w:t>I</w:t>
      </w:r>
      <w:r w:rsidRPr="00535A04">
        <w:rPr>
          <w:sz w:val="28"/>
        </w:rPr>
        <w:t>.</w:t>
      </w:r>
      <w:r w:rsidR="007757BC">
        <w:rPr>
          <w:sz w:val="28"/>
        </w:rPr>
        <w:t xml:space="preserve"> </w:t>
      </w:r>
    </w:p>
    <w:p w:rsidR="006A5D85" w:rsidRDefault="006A5D85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7757BC">
        <w:rPr>
          <w:sz w:val="28"/>
        </w:rPr>
        <w:t xml:space="preserve">Павел, будучи </w:t>
      </w:r>
      <w:r>
        <w:rPr>
          <w:sz w:val="28"/>
        </w:rPr>
        <w:t xml:space="preserve">по воспоминаниям </w:t>
      </w:r>
      <w:r w:rsidR="007757BC">
        <w:rPr>
          <w:sz w:val="28"/>
        </w:rPr>
        <w:t xml:space="preserve">благородным и исполнительным сыном, якобы, послал в её покои самого Александра вместе с канцлером Безбородко. По свидетельству Безбородко, найдя какие-то бумаги в шкатулках, Александр бросил их в камин.  </w:t>
      </w:r>
      <w:r w:rsidR="00535A04">
        <w:rPr>
          <w:sz w:val="28"/>
        </w:rPr>
        <w:t xml:space="preserve"> </w:t>
      </w:r>
      <w:r w:rsidR="007757BC">
        <w:rPr>
          <w:sz w:val="28"/>
        </w:rPr>
        <w:t xml:space="preserve">Вполне понятно, что </w:t>
      </w:r>
      <w:r w:rsidR="00535A04">
        <w:rPr>
          <w:sz w:val="28"/>
        </w:rPr>
        <w:t xml:space="preserve">Александр, которому в тот момент </w:t>
      </w:r>
      <w:r w:rsidR="007757BC">
        <w:rPr>
          <w:sz w:val="28"/>
        </w:rPr>
        <w:t xml:space="preserve">было всего 19 лет, не считал себя достаточным опытным, чтобы принять императорскую власть и правильно ею распорядится. К тому же он считал право отца на престол более заслуженным и аргументированным, несмотря на заявления матери и бабки Екатерины. Тут следует заметить: история </w:t>
      </w:r>
      <w:r w:rsidR="007757BC">
        <w:rPr>
          <w:sz w:val="28"/>
        </w:rPr>
        <w:lastRenderedPageBreak/>
        <w:t xml:space="preserve">отношений Екатерины и её сына Павла не совсем исторически правильная и справедливая заросла многочисленными выдумками и несуразностями. </w:t>
      </w:r>
    </w:p>
    <w:p w:rsidR="00A42B16" w:rsidRDefault="00A42B16">
      <w:pPr>
        <w:pStyle w:val="a3"/>
        <w:rPr>
          <w:sz w:val="28"/>
        </w:rPr>
      </w:pPr>
      <w:r>
        <w:rPr>
          <w:sz w:val="28"/>
        </w:rPr>
        <w:t xml:space="preserve">     </w:t>
      </w:r>
      <w:r w:rsidR="007757BC">
        <w:rPr>
          <w:sz w:val="28"/>
        </w:rPr>
        <w:t xml:space="preserve">Мы тут не будем их </w:t>
      </w:r>
      <w:r w:rsidR="00E0772C">
        <w:rPr>
          <w:sz w:val="28"/>
        </w:rPr>
        <w:t>объяснять и исследовать. Важно отметить, что многое из истории этого периода фальсифицировано.</w:t>
      </w:r>
    </w:p>
    <w:p w:rsidR="00A42B16" w:rsidRDefault="00160F97">
      <w:pPr>
        <w:pStyle w:val="a3"/>
        <w:rPr>
          <w:sz w:val="28"/>
        </w:rPr>
      </w:pPr>
      <w:r w:rsidRPr="00160F97">
        <w:rPr>
          <w:noProof/>
        </w:rPr>
        <w:pict>
          <v:shape id="_x0000_s1055" type="#_x0000_t75" alt="" style="position:absolute;left:0;text-align:left;margin-left:.25pt;margin-top:1.05pt;width:227.25pt;height:287.25pt;z-index:-3" wrapcoords="-86 0 -86 21532 21600 21532 21600 0 -86 0">
            <v:imagedata r:id="rId10" o:title="250px-Jean-Louis_Voille_004"/>
            <w10:wrap type="tight"/>
          </v:shape>
        </w:pict>
      </w:r>
      <w:r w:rsidR="00A42B16">
        <w:rPr>
          <w:sz w:val="28"/>
        </w:rPr>
        <w:t xml:space="preserve">   </w:t>
      </w:r>
      <w:r w:rsidR="00E0772C">
        <w:rPr>
          <w:sz w:val="28"/>
        </w:rPr>
        <w:t xml:space="preserve"> И фальсифицировано именно в угоду той самой камарилье, которая совершала преступления и выстраивала таким образом политику в России в угоду правящей военщины, </w:t>
      </w:r>
      <w:r w:rsidR="00914F12">
        <w:rPr>
          <w:sz w:val="28"/>
        </w:rPr>
        <w:t xml:space="preserve">выращенной Великой Екатериной, </w:t>
      </w:r>
      <w:r w:rsidR="00E0772C">
        <w:rPr>
          <w:sz w:val="28"/>
        </w:rPr>
        <w:t xml:space="preserve">корыстным интересам титлованной знати и дворянства, в угоду различным правящим кланам, и, конечно, геополитическим интересам других стран. </w:t>
      </w:r>
    </w:p>
    <w:p w:rsidR="00A42B16" w:rsidRDefault="00A42B16">
      <w:pPr>
        <w:pStyle w:val="a3"/>
        <w:rPr>
          <w:sz w:val="28"/>
        </w:rPr>
      </w:pPr>
    </w:p>
    <w:p w:rsidR="00A42B16" w:rsidRPr="00E13F0C" w:rsidRDefault="00A42B16" w:rsidP="00A42B16">
      <w:pPr>
        <w:pStyle w:val="a3"/>
        <w:rPr>
          <w:b/>
          <w:sz w:val="24"/>
          <w:szCs w:val="24"/>
        </w:rPr>
      </w:pPr>
      <w:r w:rsidRPr="00E13F0C">
        <w:rPr>
          <w:b/>
          <w:sz w:val="24"/>
          <w:szCs w:val="24"/>
        </w:rPr>
        <w:t xml:space="preserve">Александр </w:t>
      </w:r>
      <w:r w:rsidRPr="00E13F0C">
        <w:rPr>
          <w:b/>
          <w:sz w:val="24"/>
          <w:szCs w:val="24"/>
          <w:lang w:val="en-US"/>
        </w:rPr>
        <w:t>I</w:t>
      </w:r>
      <w:r w:rsidRPr="00E13F0C">
        <w:rPr>
          <w:b/>
          <w:sz w:val="24"/>
          <w:szCs w:val="24"/>
        </w:rPr>
        <w:t xml:space="preserve"> в 1802 году </w:t>
      </w:r>
    </w:p>
    <w:p w:rsidR="00A42B16" w:rsidRDefault="00A42B16" w:rsidP="00A42B16">
      <w:pPr>
        <w:pStyle w:val="a3"/>
        <w:rPr>
          <w:sz w:val="28"/>
        </w:rPr>
      </w:pPr>
    </w:p>
    <w:p w:rsidR="00E0772C" w:rsidRDefault="00E0772C">
      <w:pPr>
        <w:pStyle w:val="a3"/>
        <w:rPr>
          <w:sz w:val="28"/>
        </w:rPr>
      </w:pPr>
      <w:r>
        <w:rPr>
          <w:sz w:val="28"/>
        </w:rPr>
        <w:t>Безусловно, все предательства и перевороты финансировались из-за рубежа, участники рассчитывали на занятие высоких постов и получения соответствующих высоких доходов.</w:t>
      </w:r>
      <w:r w:rsidR="00914F12">
        <w:rPr>
          <w:sz w:val="28"/>
        </w:rPr>
        <w:t xml:space="preserve"> Было бы полезным сегодня заново пересмотреть все документы той эпохи и хотя бы немного приблизиться к истине. Только в этом случае исторические события и уроки, насыщенные правдой, будут действенными и востребованными.  </w:t>
      </w:r>
      <w:r>
        <w:rPr>
          <w:sz w:val="28"/>
        </w:rPr>
        <w:t xml:space="preserve"> </w:t>
      </w:r>
    </w:p>
    <w:p w:rsidR="00E0772C" w:rsidRDefault="00E0772C">
      <w:pPr>
        <w:pStyle w:val="a3"/>
        <w:rPr>
          <w:sz w:val="28"/>
        </w:rPr>
      </w:pPr>
    </w:p>
    <w:p w:rsidR="00E13F0C" w:rsidRDefault="00914F12">
      <w:pPr>
        <w:pStyle w:val="a3"/>
        <w:rPr>
          <w:sz w:val="28"/>
        </w:rPr>
      </w:pPr>
      <w:r>
        <w:rPr>
          <w:sz w:val="28"/>
        </w:rPr>
        <w:t xml:space="preserve">      Итак. Ц</w:t>
      </w:r>
      <w:r w:rsidR="00872602">
        <w:rPr>
          <w:sz w:val="28"/>
        </w:rPr>
        <w:t xml:space="preserve">арствование </w:t>
      </w:r>
      <w:r>
        <w:rPr>
          <w:sz w:val="28"/>
        </w:rPr>
        <w:t>и</w:t>
      </w:r>
      <w:r w:rsidR="00872602">
        <w:rPr>
          <w:sz w:val="28"/>
        </w:rPr>
        <w:t xml:space="preserve">мператора Александра занимает </w:t>
      </w:r>
      <w:r>
        <w:rPr>
          <w:sz w:val="28"/>
        </w:rPr>
        <w:t xml:space="preserve">особое </w:t>
      </w:r>
      <w:r w:rsidR="00872602">
        <w:rPr>
          <w:sz w:val="28"/>
        </w:rPr>
        <w:t xml:space="preserve">положение в хронологии Российской империи. </w:t>
      </w:r>
      <w:r>
        <w:rPr>
          <w:sz w:val="28"/>
        </w:rPr>
        <w:t>Так можно было бы говорить о каждом царствовании</w:t>
      </w:r>
      <w:r w:rsidR="00E13F0C">
        <w:rPr>
          <w:sz w:val="28"/>
        </w:rPr>
        <w:t xml:space="preserve"> в России</w:t>
      </w:r>
      <w:r w:rsidR="008B6CC2">
        <w:rPr>
          <w:sz w:val="28"/>
        </w:rPr>
        <w:t>, н</w:t>
      </w:r>
      <w:r>
        <w:rPr>
          <w:sz w:val="28"/>
        </w:rPr>
        <w:t xml:space="preserve">о </w:t>
      </w:r>
      <w:r w:rsidR="008B6CC2">
        <w:rPr>
          <w:sz w:val="28"/>
        </w:rPr>
        <w:t xml:space="preserve">именно </w:t>
      </w:r>
      <w:r w:rsidR="00E13F0C">
        <w:rPr>
          <w:sz w:val="28"/>
        </w:rPr>
        <w:t>н</w:t>
      </w:r>
      <w:r w:rsidR="00872602">
        <w:rPr>
          <w:sz w:val="28"/>
        </w:rPr>
        <w:t xml:space="preserve">а это время приходятся </w:t>
      </w:r>
      <w:r w:rsidR="00E13F0C">
        <w:rPr>
          <w:sz w:val="28"/>
        </w:rPr>
        <w:t xml:space="preserve">весьма </w:t>
      </w:r>
      <w:r w:rsidR="00872602">
        <w:rPr>
          <w:sz w:val="28"/>
        </w:rPr>
        <w:t>тяжкие испытания</w:t>
      </w:r>
      <w:r w:rsidR="00E13F0C">
        <w:rPr>
          <w:sz w:val="28"/>
        </w:rPr>
        <w:t xml:space="preserve"> </w:t>
      </w:r>
      <w:r w:rsidR="00872602">
        <w:rPr>
          <w:sz w:val="28"/>
        </w:rPr>
        <w:t xml:space="preserve"> </w:t>
      </w:r>
      <w:r w:rsidR="008B6CC2">
        <w:rPr>
          <w:sz w:val="28"/>
        </w:rPr>
        <w:t xml:space="preserve">России в противостоянии Европе </w:t>
      </w:r>
      <w:r w:rsidR="00872602">
        <w:rPr>
          <w:sz w:val="28"/>
        </w:rPr>
        <w:t>и высший триумф России, пик ее славы и престижа за всю более чем тысячелетнюю историю.</w:t>
      </w:r>
    </w:p>
    <w:p w:rsidR="00872602" w:rsidRDefault="00E13F0C">
      <w:pPr>
        <w:pStyle w:val="a3"/>
        <w:rPr>
          <w:sz w:val="28"/>
        </w:rPr>
      </w:pPr>
      <w:r>
        <w:rPr>
          <w:sz w:val="28"/>
        </w:rPr>
        <w:t xml:space="preserve">     Сегодня наши историки и учёные задаются вопросом: «</w:t>
      </w:r>
      <w:r w:rsidR="00872602">
        <w:rPr>
          <w:sz w:val="28"/>
        </w:rPr>
        <w:t xml:space="preserve">Кем был Император Александр I, осуществивший столь славное царствование, действительно ли православным государем, либо неким религиозным модернистом? Вспомним, какое представление о нем бытует, что пишут по этому поводу благочестивые авторы: "Император Александр I был воспитан в духе сентиментального гуманизма и, относясь под влянием европейских авторов к Православию как к "религии сердца", исповедовал некое смешанное христианство, как сейчас сказали бы, экуменического толка, но с сильной мистической окраской". </w:t>
      </w:r>
      <w:r w:rsidR="00872602">
        <w:rPr>
          <w:sz w:val="28"/>
        </w:rPr>
        <w:br/>
        <w:t>"Император Александр был воспитан в началах сентиментального гуманизма. Отсюда переход к мистической религии сердца не был далек и труден...".</w:t>
      </w:r>
      <w:r w:rsidR="00872602">
        <w:rPr>
          <w:sz w:val="28"/>
        </w:rPr>
        <w:br/>
        <w:t>"Религиозность Государя носила в те времена (по окончании войны с Наполеоном, - П.Г.) характер интерконфессиональный. Он мечтал о "едином народе христианском"</w:t>
      </w:r>
      <w:r w:rsidR="005C2BAB">
        <w:rPr>
          <w:sz w:val="28"/>
        </w:rPr>
        <w:t>…..  И т.д. и т.д. Оставим учёным эту тему.</w:t>
      </w:r>
    </w:p>
    <w:p w:rsidR="00CA2DA0" w:rsidRDefault="005C2BAB">
      <w:pPr>
        <w:pStyle w:val="a3"/>
        <w:rPr>
          <w:sz w:val="28"/>
        </w:rPr>
      </w:pPr>
      <w:r>
        <w:rPr>
          <w:sz w:val="28"/>
        </w:rPr>
        <w:lastRenderedPageBreak/>
        <w:t xml:space="preserve">    Сегодня важно отметить, что </w:t>
      </w:r>
      <w:r w:rsidR="001176A7">
        <w:rPr>
          <w:sz w:val="28"/>
        </w:rPr>
        <w:t xml:space="preserve">Император повелел ежегодно в праздничный день Рождества Христова праздновать и великий День Победы в Отечественной войне 1812 года. </w:t>
      </w:r>
    </w:p>
    <w:p w:rsidR="00CA2DA0" w:rsidRDefault="001176A7">
      <w:pPr>
        <w:pStyle w:val="a3"/>
        <w:rPr>
          <w:sz w:val="28"/>
        </w:rPr>
      </w:pPr>
      <w:r>
        <w:rPr>
          <w:sz w:val="28"/>
        </w:rPr>
        <w:t xml:space="preserve">   Русская Православная Церковь приняла  </w:t>
      </w:r>
      <w:r w:rsidR="008B6CC2">
        <w:rPr>
          <w:sz w:val="28"/>
        </w:rPr>
        <w:t xml:space="preserve">сегодня </w:t>
      </w:r>
      <w:r>
        <w:rPr>
          <w:sz w:val="28"/>
        </w:rPr>
        <w:t>день Рождества Христова (7 января) для празднования 200-летия победы в Отечественной войне 1812 года.</w:t>
      </w:r>
      <w:r w:rsidR="008B6CC2">
        <w:rPr>
          <w:sz w:val="28"/>
        </w:rPr>
        <w:t xml:space="preserve"> И, дай Бог, мы будем праздновать в этот день Победу с честью и достоинством!</w:t>
      </w:r>
      <w:r>
        <w:rPr>
          <w:sz w:val="28"/>
        </w:rPr>
        <w:t xml:space="preserve"> </w:t>
      </w:r>
    </w:p>
    <w:p w:rsidR="00CA2DA0" w:rsidRPr="005C2BAB" w:rsidRDefault="001176A7">
      <w:pPr>
        <w:jc w:val="both"/>
        <w:rPr>
          <w:bCs/>
          <w:sz w:val="28"/>
          <w:szCs w:val="28"/>
        </w:rPr>
      </w:pPr>
      <w:r>
        <w:rPr>
          <w:sz w:val="28"/>
          <w:szCs w:val="27"/>
        </w:rPr>
        <w:t xml:space="preserve">     </w:t>
      </w:r>
      <w:r w:rsidRPr="005C2BAB">
        <w:rPr>
          <w:bCs/>
          <w:sz w:val="28"/>
          <w:szCs w:val="28"/>
        </w:rPr>
        <w:t>Попытки отдельных неграмотных историков и лжепатриотов отнести празднование  победы к 7 сентября (дню Бородинской битвы) или к 25 декабря  нового стиля (т.е., ко дню празднования Рождества Христова лютеранами!) весьма показательны в части угодничества и неблагодарного заискивания перед неблагодарной Европой. Эти пустые инсинуации не помешают нашему празднованию</w:t>
      </w:r>
      <w:r w:rsidR="008B6CC2">
        <w:rPr>
          <w:bCs/>
          <w:sz w:val="28"/>
          <w:szCs w:val="28"/>
        </w:rPr>
        <w:t>, общенародному и православному торжеству России.</w:t>
      </w:r>
    </w:p>
    <w:p w:rsidR="00CA2DA0" w:rsidRDefault="007078F6">
      <w:pPr>
        <w:jc w:val="both"/>
        <w:rPr>
          <w:bCs/>
          <w:sz w:val="28"/>
          <w:szCs w:val="28"/>
        </w:rPr>
      </w:pPr>
      <w:r>
        <w:rPr>
          <w:sz w:val="28"/>
          <w:szCs w:val="27"/>
        </w:rPr>
        <w:t xml:space="preserve">    Характерно, что </w:t>
      </w:r>
      <w:r w:rsidR="001176A7" w:rsidRPr="007078F6">
        <w:rPr>
          <w:bCs/>
          <w:sz w:val="28"/>
          <w:szCs w:val="28"/>
        </w:rPr>
        <w:t xml:space="preserve">Манифест готовился в декабре 1812 года Государственным секретарём  Александром Семёновичем Шишковым – замечательным русским патриотом, писателем и адмиралом, членом Государственного Совета и создателем русского корнеслова, пожалованным за службу в декабре 1812 года орденом Александра Невского «за примерную любовь к отечеству». </w:t>
      </w:r>
    </w:p>
    <w:p w:rsidR="007078F6" w:rsidRPr="007078F6" w:rsidRDefault="007078F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Поскольку мы недавно публиковали текст Манифеста, то отправим читателей к нашей предыдущей публикации. А пока ещё скажем несколько слов о нашем выдающемся императоре. </w:t>
      </w:r>
    </w:p>
    <w:p w:rsidR="00CA2DA0" w:rsidRDefault="00160F97">
      <w:pPr>
        <w:pStyle w:val="ab"/>
      </w:pPr>
      <w:r w:rsidRPr="00160F97">
        <w:rPr>
          <w:bCs/>
          <w:noProof/>
        </w:rPr>
        <w:pict>
          <v:shape id="i-main-pic" o:spid="_x0000_s1057" type="#_x0000_t75" alt="Картинка 15 из 65810" href="http://www.statesymbol.ru/images/3959/78/39597859.jpg" target="_blank" style="position:absolute;left:0;text-align:left;margin-left:1.9pt;margin-top:3.4pt;width:195.3pt;height:4in;z-index:3;mso-wrap-edited:f" wrapcoords="-94 0 -94 21536 21600 21536 21600 0 -94 0" o:button="t">
            <v:imagedata r:id="rId11" o:title="39597859"/>
            <w10:wrap type="tight"/>
          </v:shape>
        </w:pict>
      </w:r>
      <w:r w:rsidR="007078F6">
        <w:t xml:space="preserve">     </w:t>
      </w:r>
      <w:r w:rsidR="001176A7">
        <w:t>Удивительно, но к этому государю у наших историков меньше всего внимания, на площадях и скверах ему нет памятников (кроме, своеобразного памятника–Александрийского столпа в центре Дворцовой площади в Санкт-Петербурге, где лик венчающего его ангела напоминает лицо императора), его редко упоминают, когда говорят об итогах Отечественной войны 1812 года. А ведь он более чем кто-либо заслуживает нашего почтения и благодарной памяти</w:t>
      </w:r>
      <w:r w:rsidR="008B6CC2">
        <w:t xml:space="preserve"> потомков</w:t>
      </w:r>
      <w:r w:rsidR="001176A7">
        <w:t>.</w:t>
      </w:r>
      <w:r w:rsidR="001176A7">
        <w:rPr>
          <w:rFonts w:ascii="Arial" w:hAnsi="Arial" w:cs="Arial"/>
          <w:color w:val="000000"/>
          <w:sz w:val="19"/>
          <w:szCs w:val="19"/>
        </w:rPr>
        <w:t xml:space="preserve"> </w:t>
      </w:r>
      <w:r w:rsidR="001176A7">
        <w:t xml:space="preserve">   </w:t>
      </w:r>
    </w:p>
    <w:p w:rsidR="00CA2DA0" w:rsidRDefault="001176A7">
      <w:pPr>
        <w:pStyle w:val="ab"/>
      </w:pPr>
      <w:r>
        <w:t xml:space="preserve">    Вырисовывается странная картина, со всеми своими коллегами, оказывается, он был в конфликте (М.И.Голенищев-Кутузов, А.С. Шишков, М.М.Сперанский и др.), никого не ценил, всех унижал, а если кого-то любил, то с корыстными целями, изменял и предавал. Сегодня, когда мы видим явный обман и неприкрытую фальсификацию российской истории, </w:t>
      </w:r>
      <w:r w:rsidR="00B45FFE">
        <w:t xml:space="preserve">обман с обвинением Александра </w:t>
      </w:r>
      <w:r w:rsidR="00B45FFE">
        <w:rPr>
          <w:lang w:val="en-US"/>
        </w:rPr>
        <w:t>I</w:t>
      </w:r>
      <w:r w:rsidR="00B45FFE" w:rsidRPr="00B45FFE">
        <w:t xml:space="preserve"> </w:t>
      </w:r>
      <w:r w:rsidR="00B45FFE">
        <w:t xml:space="preserve"> в смерти отца, в очередной раз </w:t>
      </w:r>
      <w:r>
        <w:t xml:space="preserve">возникает мысль, что руководили этими оговорами  наши исторические недруги, наши геополитические противники. </w:t>
      </w:r>
    </w:p>
    <w:p w:rsidR="00CA2DA0" w:rsidRDefault="001176A7">
      <w:pPr>
        <w:pStyle w:val="ab"/>
      </w:pPr>
      <w:r>
        <w:t xml:space="preserve">   </w:t>
      </w:r>
      <w:r w:rsidR="00B45FFE">
        <w:t>Не пора ли показать настоящее благородное лицо этого человека и государя? Не п</w:t>
      </w:r>
      <w:r>
        <w:t xml:space="preserve">ора </w:t>
      </w:r>
      <w:r w:rsidR="00B45FFE">
        <w:t xml:space="preserve">ли </w:t>
      </w:r>
      <w:r>
        <w:t>прекратить</w:t>
      </w:r>
      <w:r w:rsidR="00B45FFE">
        <w:t xml:space="preserve"> его</w:t>
      </w:r>
      <w:r>
        <w:t xml:space="preserve"> огульн</w:t>
      </w:r>
      <w:r w:rsidR="00B45FFE">
        <w:t>ые</w:t>
      </w:r>
      <w:r>
        <w:t xml:space="preserve"> обвинени</w:t>
      </w:r>
      <w:r w:rsidR="00B45FFE">
        <w:t xml:space="preserve">я в различных грехах, которых за ним никогда не было. </w:t>
      </w:r>
      <w:r>
        <w:t>Пора</w:t>
      </w:r>
      <w:r w:rsidR="00B45FFE">
        <w:t>, наконец,</w:t>
      </w:r>
      <w:r>
        <w:t xml:space="preserve"> показать реальные творческие отношения императора </w:t>
      </w:r>
      <w:r w:rsidR="00B45FFE">
        <w:t>с главнокомандующим Русской армией</w:t>
      </w:r>
      <w:r>
        <w:t xml:space="preserve"> М</w:t>
      </w:r>
      <w:r w:rsidR="00B45FFE">
        <w:t>ихаилом</w:t>
      </w:r>
      <w:r>
        <w:t xml:space="preserve"> </w:t>
      </w:r>
      <w:r>
        <w:lastRenderedPageBreak/>
        <w:t>И</w:t>
      </w:r>
      <w:r w:rsidR="00B45FFE">
        <w:t>лларионовичем</w:t>
      </w:r>
      <w:r>
        <w:t xml:space="preserve"> Голенищевым-Кутузовым, подвигам которого была отдана дань и императором и всем русским народом. Пора показать всё благородство его натуры и желание вести равный честный разговор с</w:t>
      </w:r>
      <w:r w:rsidR="00B45FFE">
        <w:t>о всей</w:t>
      </w:r>
      <w:r>
        <w:t xml:space="preserve"> Европой. </w:t>
      </w:r>
    </w:p>
    <w:p w:rsidR="00CA2DA0" w:rsidRDefault="001176A7">
      <w:pPr>
        <w:pStyle w:val="ab"/>
      </w:pPr>
      <w:r>
        <w:t xml:space="preserve">     На период царствования Александра </w:t>
      </w:r>
      <w:r>
        <w:rPr>
          <w:lang w:val="en-US"/>
        </w:rPr>
        <w:t>I</w:t>
      </w:r>
      <w:r>
        <w:t xml:space="preserve"> выпали большие испытания, но ему удалось  их преодолеть, не отделяясь от общества и не выделяя себя из него. Ему удалось объединить цели и интересы российского общества, разделённого по имущественному, юридическому и сословному праву, вокруг задачи защиты своей культуры, своего дома, своего Отечества. А ведь этому различающемуся обществу пришлось противостоять весьма искушённому и многочисленному врагу, объединившему всю Европу в походе против России, имеющему свою живодёрную экономическую идеологию, презирающему наши религиозные святыни и желавшего только грабить и покорять, унижать и властвовать.</w:t>
      </w:r>
    </w:p>
    <w:p w:rsidR="00CA2DA0" w:rsidRDefault="001176A7">
      <w:pPr>
        <w:pStyle w:val="ab"/>
      </w:pPr>
      <w:r>
        <w:t xml:space="preserve">     Уже в промежутке между наполеоновскими агрессиями (после Тильзитского мира</w:t>
      </w:r>
      <w:r w:rsidR="00B45FFE">
        <w:t xml:space="preserve"> в 1807 году</w:t>
      </w:r>
      <w:r>
        <w:t xml:space="preserve">) Александр </w:t>
      </w:r>
      <w:r>
        <w:rPr>
          <w:lang w:val="en-US"/>
        </w:rPr>
        <w:t>I</w:t>
      </w:r>
      <w:r>
        <w:t xml:space="preserve"> пытается найти противодействие тем новациям, которые привносились в Россию из Европы. Данная тема была поручена М</w:t>
      </w:r>
      <w:r w:rsidR="00B45FFE">
        <w:t>ихаилу Михайловичу</w:t>
      </w:r>
      <w:r>
        <w:t xml:space="preserve"> Сперанскому, но найти противоядие буржуазному экономическому беспределу, стремительно развивавшемуся в Европе, который лез то в двери, то в окна России, не удавалось. Тому, что называлось европейской революционной свободой, а на самом деле было свободой буржуазного спекулятивного экономического подавления и уничижения, могло противостоять только общество с глубоко нравственными установками, принципами, традициями взаимоуважения и культуры. Была ли такой Россия в то время? Наверное, нет. </w:t>
      </w:r>
      <w:r>
        <w:rPr>
          <w:b/>
          <w:bCs/>
        </w:rPr>
        <w:t>Но сложившиеся обстоятельства и агрессия противника заставили общество таковым стать на период противостояния неприятелю и изгнания остатков его армии с родной земли.</w:t>
      </w:r>
      <w:r>
        <w:t xml:space="preserve"> </w:t>
      </w:r>
      <w:r>
        <w:rPr>
          <w:b/>
          <w:bCs/>
        </w:rPr>
        <w:t xml:space="preserve">Совесть, нравственность, бескорыстие, честь семьи и рода, самопожертвование были руководящими принципами этого времени. И православные священники были в авангарде всего, что способствовало будущей победе. </w:t>
      </w:r>
      <w:r>
        <w:t xml:space="preserve">       </w:t>
      </w:r>
    </w:p>
    <w:p w:rsidR="00CA2DA0" w:rsidRDefault="001176A7">
      <w:pPr>
        <w:pStyle w:val="ab"/>
      </w:pPr>
      <w:r>
        <w:t xml:space="preserve">    Когда досужие историки ставят вопросы о православной вере самого государя, они лукавят, поскольку эти признаки православия налицо в каждом государственном акте и каждом манифесте, в каждом его действии. </w:t>
      </w:r>
    </w:p>
    <w:p w:rsidR="00A15576" w:rsidRDefault="001176A7">
      <w:pPr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Более того, сохраняя и развивая православие в России, Александр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пыта</w:t>
      </w:r>
      <w:r w:rsidR="00A15576">
        <w:rPr>
          <w:sz w:val="28"/>
          <w:szCs w:val="28"/>
        </w:rPr>
        <w:t>лся</w:t>
      </w:r>
      <w:r>
        <w:rPr>
          <w:sz w:val="28"/>
          <w:szCs w:val="28"/>
        </w:rPr>
        <w:t xml:space="preserve"> создавать защиту его от экономических рыночных тенденций в Европе. Для этого он учреждает в</w:t>
      </w:r>
      <w:r>
        <w:t xml:space="preserve"> </w:t>
      </w:r>
      <w:r>
        <w:rPr>
          <w:sz w:val="28"/>
          <w:szCs w:val="28"/>
        </w:rPr>
        <w:t xml:space="preserve">России Библейское общество, пытается наладить личное  влияние на европейских квакеров и иезуитов. Представляется, что и в мистицизме он также пытается найти пути выхода из тупиков и границ экономического давления. Задача стоит одна – найти духовное средство противостояния рыночной бездуховной экспансии Запада. </w:t>
      </w:r>
    </w:p>
    <w:p w:rsidR="00A15576" w:rsidRPr="00A15576" w:rsidRDefault="00A15576">
      <w:pPr>
        <w:jc w:val="both"/>
        <w:rPr>
          <w:b/>
          <w:sz w:val="28"/>
          <w:szCs w:val="28"/>
        </w:rPr>
      </w:pPr>
      <w:r w:rsidRPr="00A15576">
        <w:rPr>
          <w:b/>
          <w:sz w:val="28"/>
          <w:szCs w:val="28"/>
        </w:rPr>
        <w:t xml:space="preserve">Кстати, а сегодня разве не эти компенсационные и защитные механизмы разрабатывает наше общество, пытаясь противостоять обществу безудержного потребления, повального и беспредельного грабежа и эксплуатации. </w:t>
      </w:r>
    </w:p>
    <w:p w:rsidR="00CA2DA0" w:rsidRDefault="00A155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Итак, ещё с начала </w:t>
      </w:r>
      <w:r>
        <w:rPr>
          <w:sz w:val="28"/>
          <w:szCs w:val="28"/>
          <w:lang w:val="en-US"/>
        </w:rPr>
        <w:t>XIX</w:t>
      </w:r>
      <w:r w:rsidRPr="00A155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 Александр </w:t>
      </w:r>
      <w:r>
        <w:rPr>
          <w:sz w:val="28"/>
          <w:szCs w:val="28"/>
          <w:lang w:val="en-US"/>
        </w:rPr>
        <w:t>I</w:t>
      </w:r>
      <w:r w:rsidRPr="00A155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пытается найти эти рычаги и средства. И</w:t>
      </w:r>
      <w:r w:rsidR="001176A7">
        <w:rPr>
          <w:sz w:val="28"/>
          <w:szCs w:val="28"/>
        </w:rPr>
        <w:t>дут позывы к возрождению влияния протестантской религии, разрабатываются идеи интерконфессиональности</w:t>
      </w:r>
      <w:r>
        <w:rPr>
          <w:sz w:val="28"/>
          <w:szCs w:val="28"/>
        </w:rPr>
        <w:t>, он</w:t>
      </w:r>
      <w:r w:rsidR="001176A7">
        <w:rPr>
          <w:sz w:val="28"/>
          <w:szCs w:val="28"/>
        </w:rPr>
        <w:t xml:space="preserve"> даже </w:t>
      </w:r>
      <w:r>
        <w:rPr>
          <w:sz w:val="28"/>
          <w:szCs w:val="28"/>
        </w:rPr>
        <w:t xml:space="preserve">идёт на </w:t>
      </w:r>
      <w:r w:rsidR="001176A7">
        <w:rPr>
          <w:sz w:val="28"/>
          <w:szCs w:val="28"/>
        </w:rPr>
        <w:t>некотор</w:t>
      </w:r>
      <w:r>
        <w:rPr>
          <w:sz w:val="28"/>
          <w:szCs w:val="28"/>
        </w:rPr>
        <w:t>ое</w:t>
      </w:r>
      <w:r w:rsidR="001176A7">
        <w:rPr>
          <w:sz w:val="28"/>
          <w:szCs w:val="28"/>
        </w:rPr>
        <w:t xml:space="preserve"> ущемление православия</w:t>
      </w:r>
      <w:r>
        <w:rPr>
          <w:sz w:val="28"/>
          <w:szCs w:val="28"/>
        </w:rPr>
        <w:t>, чтобы реанимировать веру в Европе. И</w:t>
      </w:r>
      <w:r w:rsidR="001176A7">
        <w:rPr>
          <w:sz w:val="28"/>
          <w:szCs w:val="28"/>
        </w:rPr>
        <w:t xml:space="preserve"> т.д.</w:t>
      </w:r>
      <w:r>
        <w:rPr>
          <w:sz w:val="28"/>
          <w:szCs w:val="28"/>
        </w:rPr>
        <w:t xml:space="preserve"> и т.п.</w:t>
      </w:r>
      <w:r w:rsidR="001176A7">
        <w:rPr>
          <w:sz w:val="28"/>
          <w:szCs w:val="28"/>
        </w:rPr>
        <w:t xml:space="preserve">  Поиски шли долгие. И нет тут смысла сомневаться в истинной религиозности </w:t>
      </w:r>
      <w:r w:rsidR="001176A7">
        <w:rPr>
          <w:sz w:val="28"/>
          <w:szCs w:val="28"/>
        </w:rPr>
        <w:lastRenderedPageBreak/>
        <w:t>государя. Один из наших исследователей приводит следующее рассуждение: «У Ивана Сергеевича Шмелева в произведении "Старый Валаам" монах показывает паломникам некую старую келью: "Келья маленькая, аршина два-три. Старая сосна над нею. "Вот, и тесна, и грязна, и низковата... у вас в Питере, собашники, небось, лучше ставят, а сюда сам Государь изволил входить, склонившись, со старцем беседовать изволил, не погнушался... вот что-с. Александр Первый... слыхали-с про него? Вот то-то и есть. А какой Государь-то был, самого первого воина на свете покорил, грозного Аполеона-французского... А вот не погнушался, преклонился... дверка-то низенькая, а он, сказывали, высокого постава был, солидный... и преклонился, так уж, значит, ему н а д о было, преклониться-то, перед Смиренным батюшкой Николаем... и даже трапезовал репкой у него. Батюшка Николай-то наш простой был, и не в страх было...". Так в нашей литературе запечатлелась сохраняемая подвижниками Валаама память об Императоре Александре, о его посещении острова. Государь произвел большое впечатление на насельников Валаама своим смирением, благочестием, знанием богослужебных и иных уставных правил и неленностным их соблюдением, вниманием к делам обители, ее подвижников. На Валааме сохранялись воспоминания о посещении Александром I обители и его слова в беседах с монахами. В частности, и такие: "В разговоре, при случае, Государь сказал: Я часто замечал, что священники благословляют спеша и не знаменуют креста как следует, это знак великого невнимания. Как благословляющему, так и принимающему благословение надлежит опасаться не лишиться Благодатной силы благословения. Не раз, когда я подходил к сельским священникам, которые, в простоте, вздохнув от сердца, благословляли меня, ограждая настоящим знамением креста, как благословляют и крестьян, - всегда я чувствовал нечто особенное!".</w:t>
      </w:r>
    </w:p>
    <w:p w:rsidR="00CA2DA0" w:rsidRDefault="00160F97">
      <w:pPr>
        <w:pStyle w:val="30"/>
        <w:rPr>
          <w:b/>
          <w:bCs/>
        </w:rPr>
      </w:pPr>
      <w:r w:rsidRPr="00160F97">
        <w:rPr>
          <w:noProof/>
          <w:sz w:val="20"/>
          <w:szCs w:val="28"/>
        </w:rPr>
        <w:pict>
          <v:shape id="_x0000_s1051" type="#_x0000_t75" style="position:absolute;left:0;text-align:left;margin-left:311.9pt;margin-top:16.2pt;width:173.8pt;height:234.35pt;z-index:1;mso-wrap-edited:f" wrapcoords="-29 0 -29 21578 21600 21578 21600 0 -29 0">
            <v:imagedata r:id="rId12" o:title="ScannedImage-16" croptop="1847f" cropbottom="2965f" cropleft="2398f" cropright="1998f"/>
            <w10:wrap type="tight"/>
          </v:shape>
        </w:pict>
      </w:r>
      <w:r w:rsidR="001176A7">
        <w:rPr>
          <w:sz w:val="28"/>
          <w:szCs w:val="28"/>
        </w:rPr>
        <w:t xml:space="preserve">     </w:t>
      </w:r>
      <w:r w:rsidR="001176A7">
        <w:rPr>
          <w:b/>
          <w:bCs/>
          <w:sz w:val="28"/>
          <w:szCs w:val="28"/>
        </w:rPr>
        <w:t xml:space="preserve">Таким образом, сомневаться в силе и глубине православного вероисповедания Александра </w:t>
      </w:r>
      <w:r w:rsidR="001176A7">
        <w:rPr>
          <w:b/>
          <w:bCs/>
          <w:sz w:val="28"/>
          <w:szCs w:val="28"/>
          <w:lang w:val="en-US"/>
        </w:rPr>
        <w:t>I</w:t>
      </w:r>
      <w:r w:rsidR="001176A7">
        <w:rPr>
          <w:b/>
          <w:bCs/>
          <w:sz w:val="28"/>
          <w:szCs w:val="28"/>
        </w:rPr>
        <w:t xml:space="preserve"> нет никаких оснований.  Как нет оснований сомневаться и в его старческом жизненном пути, который он избрал после мнимой смерти в 1825 году. </w:t>
      </w:r>
    </w:p>
    <w:p w:rsidR="000E4B44" w:rsidRDefault="001176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Сегодня научный исторический мир уже не сомневается, что Александр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томский старец Фёдор Кузьмич - одно и то же лицо.  </w:t>
      </w:r>
      <w:r w:rsidR="004E01A5">
        <w:rPr>
          <w:sz w:val="28"/>
          <w:szCs w:val="28"/>
        </w:rPr>
        <w:t xml:space="preserve">Мы видели несколько трудов, посвящённых державному и старческому подвигу Александра </w:t>
      </w:r>
      <w:r w:rsidR="004E01A5">
        <w:rPr>
          <w:sz w:val="28"/>
          <w:szCs w:val="28"/>
          <w:lang w:val="en-US"/>
        </w:rPr>
        <w:t>I</w:t>
      </w:r>
      <w:r w:rsidR="004E01A5">
        <w:rPr>
          <w:sz w:val="28"/>
          <w:szCs w:val="28"/>
        </w:rPr>
        <w:t xml:space="preserve"> Благословенного. </w:t>
      </w:r>
    </w:p>
    <w:p w:rsidR="000E4B44" w:rsidRDefault="000E4B44">
      <w:pPr>
        <w:pStyle w:val="a3"/>
        <w:rPr>
          <w:sz w:val="28"/>
          <w:szCs w:val="28"/>
        </w:rPr>
      </w:pPr>
    </w:p>
    <w:p w:rsidR="000E4B44" w:rsidRPr="001E4AAC" w:rsidRDefault="000E4B44" w:rsidP="000E4B44">
      <w:pPr>
        <w:pStyle w:val="a3"/>
        <w:rPr>
          <w:b/>
          <w:sz w:val="24"/>
          <w:szCs w:val="24"/>
        </w:rPr>
      </w:pPr>
      <w:r w:rsidRPr="001E4AAC">
        <w:rPr>
          <w:b/>
          <w:sz w:val="24"/>
          <w:szCs w:val="24"/>
        </w:rPr>
        <w:t>Икона старца Феодора Кузьмича Том</w:t>
      </w:r>
      <w:r>
        <w:rPr>
          <w:b/>
          <w:sz w:val="24"/>
          <w:szCs w:val="24"/>
        </w:rPr>
        <w:t>с</w:t>
      </w:r>
      <w:r w:rsidRPr="001E4AAC">
        <w:rPr>
          <w:b/>
          <w:sz w:val="24"/>
          <w:szCs w:val="24"/>
        </w:rPr>
        <w:t>кого</w:t>
      </w:r>
    </w:p>
    <w:p w:rsidR="000E4B44" w:rsidRDefault="000E4B44">
      <w:pPr>
        <w:pStyle w:val="a3"/>
        <w:rPr>
          <w:sz w:val="28"/>
          <w:szCs w:val="28"/>
        </w:rPr>
      </w:pPr>
    </w:p>
    <w:p w:rsidR="000E4B44" w:rsidRDefault="004E01A5">
      <w:pPr>
        <w:pStyle w:val="a3"/>
        <w:rPr>
          <w:sz w:val="28"/>
          <w:szCs w:val="28"/>
        </w:rPr>
      </w:pPr>
      <w:r>
        <w:rPr>
          <w:sz w:val="28"/>
          <w:szCs w:val="28"/>
        </w:rPr>
        <w:t>Уже третье издание переживает труд Виктора Ивановича Фёдорова:</w:t>
      </w:r>
      <w:r w:rsidR="00A42B16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Александр Благословенный – святой старец Феодор Томский (монарх-монах). Историческое исследование» (Москва: изд. «Амрита-Русь, 2006). </w:t>
      </w:r>
    </w:p>
    <w:p w:rsidR="004E01A5" w:rsidRDefault="000E4B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01A5">
        <w:rPr>
          <w:sz w:val="28"/>
          <w:szCs w:val="28"/>
        </w:rPr>
        <w:t>Впечатляют и</w:t>
      </w:r>
      <w:r w:rsidR="001176A7">
        <w:rPr>
          <w:sz w:val="28"/>
          <w:szCs w:val="28"/>
        </w:rPr>
        <w:t>сследования доктора исторических наук М</w:t>
      </w:r>
      <w:r w:rsidR="004E01A5">
        <w:rPr>
          <w:sz w:val="28"/>
          <w:szCs w:val="28"/>
        </w:rPr>
        <w:t xml:space="preserve">арины </w:t>
      </w:r>
      <w:r w:rsidR="001176A7">
        <w:rPr>
          <w:sz w:val="28"/>
          <w:szCs w:val="28"/>
        </w:rPr>
        <w:t>М</w:t>
      </w:r>
      <w:r w:rsidR="004E01A5">
        <w:rPr>
          <w:sz w:val="28"/>
          <w:szCs w:val="28"/>
        </w:rPr>
        <w:t>ихайловны</w:t>
      </w:r>
      <w:r w:rsidR="001176A7">
        <w:rPr>
          <w:sz w:val="28"/>
          <w:szCs w:val="28"/>
        </w:rPr>
        <w:t xml:space="preserve"> Громыко</w:t>
      </w:r>
      <w:r w:rsidR="004E01A5">
        <w:rPr>
          <w:sz w:val="28"/>
          <w:szCs w:val="28"/>
        </w:rPr>
        <w:t xml:space="preserve"> в труде: «Святой праведный Феодор Кузьмич – Александр </w:t>
      </w:r>
      <w:r w:rsidR="004E01A5">
        <w:rPr>
          <w:sz w:val="28"/>
          <w:szCs w:val="28"/>
          <w:lang w:val="en-US"/>
        </w:rPr>
        <w:t>I</w:t>
      </w:r>
      <w:r w:rsidR="004E01A5" w:rsidRPr="004E01A5">
        <w:rPr>
          <w:sz w:val="28"/>
          <w:szCs w:val="28"/>
        </w:rPr>
        <w:t xml:space="preserve"> </w:t>
      </w:r>
      <w:r w:rsidR="004E01A5">
        <w:rPr>
          <w:sz w:val="28"/>
          <w:szCs w:val="28"/>
        </w:rPr>
        <w:t xml:space="preserve">Благословенный. Исследование и материалы к житию» (Москва, изд. </w:t>
      </w:r>
      <w:r w:rsidR="004E01A5">
        <w:rPr>
          <w:sz w:val="28"/>
          <w:szCs w:val="28"/>
        </w:rPr>
        <w:lastRenderedPageBreak/>
        <w:t>«Паломник», 2008 и 2010).</w:t>
      </w:r>
      <w:r w:rsidR="001176A7">
        <w:rPr>
          <w:sz w:val="28"/>
          <w:szCs w:val="28"/>
        </w:rPr>
        <w:t xml:space="preserve"> </w:t>
      </w:r>
      <w:r w:rsidR="004E01A5">
        <w:rPr>
          <w:sz w:val="28"/>
          <w:szCs w:val="28"/>
        </w:rPr>
        <w:t xml:space="preserve">Эти труды </w:t>
      </w:r>
      <w:r w:rsidR="001176A7">
        <w:rPr>
          <w:sz w:val="28"/>
          <w:szCs w:val="28"/>
        </w:rPr>
        <w:t xml:space="preserve">с максимально возможной убедительностью доказали </w:t>
      </w:r>
      <w:r w:rsidR="004E01A5">
        <w:rPr>
          <w:sz w:val="28"/>
          <w:szCs w:val="28"/>
        </w:rPr>
        <w:t>идентичность монарха и монаха</w:t>
      </w:r>
      <w:r w:rsidR="001176A7">
        <w:rPr>
          <w:sz w:val="28"/>
          <w:szCs w:val="28"/>
        </w:rPr>
        <w:t xml:space="preserve">. </w:t>
      </w:r>
      <w:r w:rsidR="004E01A5">
        <w:rPr>
          <w:sz w:val="28"/>
          <w:szCs w:val="28"/>
        </w:rPr>
        <w:t xml:space="preserve">Сегодня стоит настоятельная необходимость закрепить эти результаты решениями Президента Российской Федерации </w:t>
      </w:r>
      <w:r w:rsidR="002579D4">
        <w:rPr>
          <w:sz w:val="28"/>
          <w:szCs w:val="28"/>
        </w:rPr>
        <w:t>Владимира Владимировича Путина и Святейшего Патриарха Московского и Всея Руси Кирилла.</w:t>
      </w:r>
      <w:r w:rsidR="00750FE6">
        <w:rPr>
          <w:sz w:val="28"/>
          <w:szCs w:val="28"/>
        </w:rPr>
        <w:t xml:space="preserve"> Необходимо популяризировать державные и духовный подвиги нашего Государя. В годовщину 400-летия династии Романовых это особенно актуально и полезно для общества!</w:t>
      </w:r>
      <w:r w:rsidR="002579D4">
        <w:rPr>
          <w:sz w:val="28"/>
          <w:szCs w:val="28"/>
        </w:rPr>
        <w:t xml:space="preserve"> </w:t>
      </w:r>
      <w:r w:rsidR="004E01A5">
        <w:rPr>
          <w:sz w:val="28"/>
          <w:szCs w:val="28"/>
        </w:rPr>
        <w:t xml:space="preserve"> </w:t>
      </w:r>
    </w:p>
    <w:p w:rsidR="00CA2DA0" w:rsidRDefault="004E01A5">
      <w:pPr>
        <w:pStyle w:val="a3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</w:t>
      </w:r>
      <w:r w:rsidR="00750FE6">
        <w:rPr>
          <w:sz w:val="28"/>
          <w:szCs w:val="28"/>
        </w:rPr>
        <w:t>Стоит здесь коснуться п</w:t>
      </w:r>
      <w:r w:rsidR="001176A7">
        <w:rPr>
          <w:sz w:val="28"/>
          <w:szCs w:val="28"/>
        </w:rPr>
        <w:t xml:space="preserve">ричин ухода Александра </w:t>
      </w:r>
      <w:r w:rsidR="001176A7">
        <w:rPr>
          <w:sz w:val="28"/>
          <w:szCs w:val="28"/>
          <w:lang w:val="en-US"/>
        </w:rPr>
        <w:t>I</w:t>
      </w:r>
      <w:r w:rsidR="001176A7">
        <w:rPr>
          <w:sz w:val="28"/>
          <w:szCs w:val="28"/>
        </w:rPr>
        <w:t xml:space="preserve">  из политической жизни </w:t>
      </w:r>
      <w:r w:rsidR="00750FE6">
        <w:rPr>
          <w:sz w:val="28"/>
          <w:szCs w:val="28"/>
        </w:rPr>
        <w:t xml:space="preserve">таким </w:t>
      </w:r>
      <w:r w:rsidR="001176A7">
        <w:rPr>
          <w:sz w:val="28"/>
          <w:szCs w:val="28"/>
        </w:rPr>
        <w:t>своеобразны</w:t>
      </w:r>
      <w:r w:rsidR="00750FE6">
        <w:rPr>
          <w:sz w:val="28"/>
          <w:szCs w:val="28"/>
        </w:rPr>
        <w:t>м</w:t>
      </w:r>
      <w:r w:rsidR="001176A7">
        <w:rPr>
          <w:sz w:val="28"/>
          <w:szCs w:val="28"/>
        </w:rPr>
        <w:t xml:space="preserve"> и исключительны</w:t>
      </w:r>
      <w:r w:rsidR="00750FE6">
        <w:rPr>
          <w:sz w:val="28"/>
          <w:szCs w:val="28"/>
        </w:rPr>
        <w:t>м образом. Важно понять и  подчеркнуть, что русский император</w:t>
      </w:r>
      <w:r w:rsidR="001176A7">
        <w:rPr>
          <w:sz w:val="28"/>
          <w:szCs w:val="28"/>
        </w:rPr>
        <w:t xml:space="preserve"> был глубоко верующим человеком, весьма ответственным и честным перед народами России и Европы</w:t>
      </w:r>
      <w:r w:rsidR="00750FE6">
        <w:rPr>
          <w:sz w:val="28"/>
          <w:szCs w:val="28"/>
        </w:rPr>
        <w:t xml:space="preserve">. </w:t>
      </w:r>
      <w:r w:rsidR="001176A7">
        <w:rPr>
          <w:sz w:val="28"/>
          <w:szCs w:val="28"/>
        </w:rPr>
        <w:t xml:space="preserve">Примером является его Манифест о ведении Россией бескорыстной политики в Европе от 31 августа 1806 года с предложением к европейским странам проявлять взаимопонимание и сдержанность. </w:t>
      </w:r>
      <w:r w:rsidR="001E4AAC">
        <w:rPr>
          <w:sz w:val="28"/>
          <w:szCs w:val="28"/>
        </w:rPr>
        <w:t>На тот исторический момент</w:t>
      </w:r>
      <w:r w:rsidR="00750FE6">
        <w:rPr>
          <w:sz w:val="28"/>
          <w:szCs w:val="28"/>
        </w:rPr>
        <w:t xml:space="preserve"> </w:t>
      </w:r>
      <w:r w:rsidR="001176A7">
        <w:rPr>
          <w:sz w:val="28"/>
          <w:szCs w:val="28"/>
        </w:rPr>
        <w:t xml:space="preserve">является показательным, что его инициативы натолкнулись на непонимание европейских правительств, противостояние и агрессию Наполеона, откровенно спекулирующего на </w:t>
      </w:r>
      <w:r w:rsidR="001E4AAC">
        <w:rPr>
          <w:sz w:val="28"/>
          <w:szCs w:val="28"/>
        </w:rPr>
        <w:t>революционных и</w:t>
      </w:r>
      <w:r w:rsidR="00750FE6">
        <w:rPr>
          <w:sz w:val="28"/>
          <w:szCs w:val="28"/>
        </w:rPr>
        <w:t xml:space="preserve">деях </w:t>
      </w:r>
      <w:r w:rsidR="001E4AAC">
        <w:rPr>
          <w:sz w:val="28"/>
          <w:szCs w:val="28"/>
        </w:rPr>
        <w:t xml:space="preserve">свободы </w:t>
      </w:r>
      <w:r w:rsidR="00750FE6">
        <w:rPr>
          <w:sz w:val="28"/>
          <w:szCs w:val="28"/>
        </w:rPr>
        <w:t>и не видящего в Европе никого из миротворцев кроме себя великого и неповторимого.</w:t>
      </w:r>
      <w:r w:rsidR="001176A7">
        <w:rPr>
          <w:b/>
          <w:bCs/>
          <w:sz w:val="24"/>
          <w:szCs w:val="24"/>
        </w:rPr>
        <w:t xml:space="preserve"> </w:t>
      </w:r>
    </w:p>
    <w:p w:rsidR="00CA2DA0" w:rsidRDefault="00160F97">
      <w:pPr>
        <w:pStyle w:val="a3"/>
        <w:rPr>
          <w:b/>
          <w:bCs/>
          <w:sz w:val="28"/>
          <w:szCs w:val="28"/>
        </w:rPr>
      </w:pPr>
      <w:r w:rsidRPr="00160F97">
        <w:rPr>
          <w:noProof/>
          <w:sz w:val="20"/>
          <w:szCs w:val="28"/>
        </w:rPr>
        <w:pict>
          <v:shape id="_x0000_s1052" type="#_x0000_t75" style="position:absolute;left:0;text-align:left;margin-left:-1.9pt;margin-top:83.45pt;width:197.7pt;height:315pt;z-index:2;mso-wrap-edited:f" wrapcoords="-34 0 -34 21579 21600 21579 21600 0 -34 0">
            <v:imagedata r:id="rId13" o:title="ScannedImage-15"/>
            <w10:wrap type="tight"/>
          </v:shape>
        </w:pict>
      </w:r>
      <w:r w:rsidR="001176A7">
        <w:rPr>
          <w:b/>
          <w:bCs/>
          <w:sz w:val="24"/>
          <w:szCs w:val="24"/>
        </w:rPr>
        <w:t xml:space="preserve">      </w:t>
      </w:r>
      <w:r w:rsidR="001176A7">
        <w:rPr>
          <w:b/>
          <w:bCs/>
          <w:sz w:val="28"/>
          <w:szCs w:val="28"/>
        </w:rPr>
        <w:t>В последующем России пришлось вести сугубо оборонительную войну против народов Европы, которые были втянуты в неё</w:t>
      </w:r>
      <w:r w:rsidR="001E4AAC">
        <w:rPr>
          <w:b/>
          <w:bCs/>
          <w:sz w:val="28"/>
          <w:szCs w:val="28"/>
        </w:rPr>
        <w:t xml:space="preserve"> Наполеоном так как </w:t>
      </w:r>
      <w:r w:rsidR="001176A7">
        <w:rPr>
          <w:b/>
          <w:bCs/>
          <w:sz w:val="28"/>
          <w:szCs w:val="28"/>
        </w:rPr>
        <w:t>не им</w:t>
      </w:r>
      <w:r w:rsidR="001E4AAC">
        <w:rPr>
          <w:b/>
          <w:bCs/>
          <w:sz w:val="28"/>
          <w:szCs w:val="28"/>
        </w:rPr>
        <w:t>ели</w:t>
      </w:r>
      <w:r w:rsidR="001176A7">
        <w:rPr>
          <w:b/>
          <w:bCs/>
          <w:sz w:val="28"/>
          <w:szCs w:val="28"/>
        </w:rPr>
        <w:t xml:space="preserve"> сил противостоять агрессивному «ужасу мира» (А.С.Пушкин) и его вдруг объявившимся союзникам. И, что показательно, Россия победила в этой чрезвычайно тяжёлой войне не без помощи мудрой, тонкой и ответственной политики Государя. </w:t>
      </w:r>
      <w:r w:rsidR="001E4AAC">
        <w:rPr>
          <w:b/>
          <w:bCs/>
          <w:sz w:val="28"/>
          <w:szCs w:val="28"/>
        </w:rPr>
        <w:t>Это нужно всегда помнить и отмечать!</w:t>
      </w:r>
    </w:p>
    <w:p w:rsidR="000E4B44" w:rsidRDefault="001176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После войны на Александра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свалился весь груз внутригосударственных проблем: претензии участвовавшего в войне дворянства, осознание как потребности в реформах так и неприемлемости европейского пути развития  для России, насущная необходимость отмены Крепостного права и т.д.. Он чувствовал, что Россию сталкивают на путь буржуазных преобразований по примеру Европы, но не мог этому противостоять. </w:t>
      </w:r>
    </w:p>
    <w:p w:rsidR="000E4B44" w:rsidRDefault="000E4B44">
      <w:pPr>
        <w:pStyle w:val="a3"/>
        <w:rPr>
          <w:sz w:val="28"/>
          <w:szCs w:val="28"/>
        </w:rPr>
      </w:pPr>
    </w:p>
    <w:p w:rsidR="000E4B44" w:rsidRPr="001E4AAC" w:rsidRDefault="000E4B44" w:rsidP="000E4B44">
      <w:pPr>
        <w:pStyle w:val="a3"/>
        <w:rPr>
          <w:b/>
          <w:sz w:val="24"/>
          <w:szCs w:val="24"/>
        </w:rPr>
      </w:pPr>
      <w:r w:rsidRPr="001E4AAC">
        <w:rPr>
          <w:b/>
          <w:sz w:val="24"/>
          <w:szCs w:val="24"/>
        </w:rPr>
        <w:t xml:space="preserve">На иконе «Собор сибирских святых» </w:t>
      </w:r>
      <w:r>
        <w:rPr>
          <w:b/>
          <w:sz w:val="24"/>
          <w:szCs w:val="24"/>
        </w:rPr>
        <w:t>старец Феодор</w:t>
      </w:r>
      <w:r w:rsidRPr="001E4AAC">
        <w:rPr>
          <w:b/>
          <w:sz w:val="24"/>
          <w:szCs w:val="24"/>
        </w:rPr>
        <w:t xml:space="preserve"> в верхнем ряду второй справа.</w:t>
      </w:r>
    </w:p>
    <w:p w:rsidR="000E4B44" w:rsidRDefault="000E4B44">
      <w:pPr>
        <w:pStyle w:val="a3"/>
        <w:rPr>
          <w:sz w:val="28"/>
          <w:szCs w:val="28"/>
        </w:rPr>
      </w:pPr>
    </w:p>
    <w:p w:rsidR="001E4AAC" w:rsidRDefault="001176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Чувства чести, достоинства и благородства не позволяли ему обратить государственную машину против революционно настроенных кругов в российской армии, которая совершила подвиг, сломив изощрённого врага в 1812-1815 годах. И он принял решение уйти из политической жизни, инсценируя свою смерть. Долгие годы пришлось прожить Александру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 образе старца Феодора Кузьмича. Он ушёл </w:t>
      </w:r>
      <w:r>
        <w:rPr>
          <w:sz w:val="28"/>
          <w:szCs w:val="28"/>
        </w:rPr>
        <w:lastRenderedPageBreak/>
        <w:t xml:space="preserve">из жизни в 1864 году, оставив светлую память и народную благодарность в сердцах томичей и всех других, кто так или иначе с ним соприкасался. </w:t>
      </w:r>
    </w:p>
    <w:p w:rsidR="00CA2DA0" w:rsidRDefault="001176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В настоящее время Региональная общественная организация  содействия возрождению и сохранению культурного и исторического наследия «Бородино-2012»  обратилась в Министерство культуры Российской Федерации с предложением по установке памятников Александру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Благословенному на всей территории России.    </w:t>
      </w:r>
    </w:p>
    <w:p w:rsidR="00CA2DA0" w:rsidRDefault="001176A7">
      <w:pPr>
        <w:pStyle w:val="a3"/>
      </w:pPr>
      <w:r>
        <w:rPr>
          <w:sz w:val="28"/>
          <w:szCs w:val="28"/>
        </w:rPr>
        <w:t xml:space="preserve">    В обращении имеются строки: «…</w:t>
      </w:r>
      <w:r>
        <w:t xml:space="preserve"> следует отметить главное: </w:t>
      </w:r>
      <w:r>
        <w:rPr>
          <w:b/>
          <w:bCs/>
        </w:rPr>
        <w:t>наши предки героически защищали Россию и заслуживают доброй памяти потомков.</w:t>
      </w:r>
      <w:r>
        <w:t xml:space="preserve"> Из нашего героического прошлого наиболее редко прославляем наш государь император Александр </w:t>
      </w:r>
      <w:r>
        <w:rPr>
          <w:lang w:val="en-US"/>
        </w:rPr>
        <w:t>I</w:t>
      </w:r>
      <w:r>
        <w:t xml:space="preserve">. Памятников и памятных знаков ему в России и в Европе установлено считанное число. Причины тому политического характера. Мы предлагаем устранить историческую несправедливость в отношении Александра </w:t>
      </w:r>
      <w:r>
        <w:rPr>
          <w:lang w:val="en-US"/>
        </w:rPr>
        <w:t>I</w:t>
      </w:r>
      <w:r>
        <w:t xml:space="preserve"> установкой ему памятников в скверах и парках наших областных и районных центров. Затрат эта  культурно-историческая акция федеральному бюджету не принесёт. В России достаточное число патриотично настроенных предпринимателей-меценатов, которые готовы профинансировать изготовление таких памятников. </w:t>
      </w:r>
    </w:p>
    <w:p w:rsidR="00CA2DA0" w:rsidRDefault="001176A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 задачу администрации областных и районных центров будет входить только вывоз памятников, установка его и торжественное открытие, что может быть профинансировано из местного бюджета. </w:t>
      </w:r>
    </w:p>
    <w:p w:rsidR="00CA2DA0" w:rsidRPr="00DF61AB" w:rsidRDefault="001176A7">
      <w:pPr>
        <w:pStyle w:val="a3"/>
        <w:rPr>
          <w:rStyle w:val="aa"/>
          <w:b w:val="0"/>
          <w:sz w:val="28"/>
          <w:szCs w:val="28"/>
        </w:rPr>
      </w:pPr>
      <w:r>
        <w:rPr>
          <w:sz w:val="28"/>
          <w:szCs w:val="28"/>
        </w:rPr>
        <w:t xml:space="preserve">    Эта акция может быть прекрасным дополнением к всероссийскому и международному празднованию победы в Отечественной войне 1812 года, которое должно быть приурочено ко времени изгнания остатков армии неприятеля с территории России и выпуску Александром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>
        <w:rPr>
          <w:rStyle w:val="aa"/>
          <w:b w:val="0"/>
          <w:bCs w:val="0"/>
          <w:sz w:val="28"/>
          <w:szCs w:val="28"/>
        </w:rPr>
        <w:t xml:space="preserve">Высочайшего Манифеста  </w:t>
      </w:r>
      <w:r w:rsidRPr="00DF61AB">
        <w:rPr>
          <w:rStyle w:val="aa"/>
          <w:b w:val="0"/>
          <w:sz w:val="28"/>
          <w:szCs w:val="28"/>
        </w:rPr>
        <w:t xml:space="preserve">«О принесении господу Богу  благодарения за освобождение России от нашествия неприятельского» 25 декабря 1812 года». </w:t>
      </w:r>
    </w:p>
    <w:p w:rsidR="00E81170" w:rsidRPr="00DF61AB" w:rsidRDefault="001E4AAC">
      <w:pPr>
        <w:pStyle w:val="a3"/>
        <w:rPr>
          <w:rStyle w:val="aa"/>
          <w:b w:val="0"/>
          <w:sz w:val="28"/>
          <w:szCs w:val="28"/>
        </w:rPr>
      </w:pPr>
      <w:r>
        <w:rPr>
          <w:rStyle w:val="aa"/>
          <w:sz w:val="28"/>
          <w:szCs w:val="28"/>
        </w:rPr>
        <w:t xml:space="preserve">    </w:t>
      </w:r>
      <w:r w:rsidRPr="00DF61AB">
        <w:rPr>
          <w:rStyle w:val="aa"/>
          <w:b w:val="0"/>
          <w:sz w:val="28"/>
          <w:szCs w:val="28"/>
        </w:rPr>
        <w:t>Учитывая, что время с июля по настоящее время во многом упущено</w:t>
      </w:r>
      <w:r w:rsidR="00E81170" w:rsidRPr="00DF61AB">
        <w:rPr>
          <w:rStyle w:val="aa"/>
          <w:b w:val="0"/>
          <w:sz w:val="28"/>
          <w:szCs w:val="28"/>
        </w:rPr>
        <w:t xml:space="preserve"> из-за разного рода волокиты и бюрократических проволочек</w:t>
      </w:r>
      <w:r w:rsidR="008B6CC2" w:rsidRPr="00DF61AB">
        <w:rPr>
          <w:rStyle w:val="aa"/>
          <w:b w:val="0"/>
          <w:sz w:val="28"/>
          <w:szCs w:val="28"/>
        </w:rPr>
        <w:t>,</w:t>
      </w:r>
      <w:r w:rsidR="00E81170" w:rsidRPr="00DF61AB">
        <w:rPr>
          <w:rStyle w:val="aa"/>
          <w:b w:val="0"/>
          <w:sz w:val="28"/>
          <w:szCs w:val="28"/>
        </w:rPr>
        <w:t xml:space="preserve"> стоит надеяться, что производство и установка памятников будут произведены в 2013-2014 годах к 200-летию взятия Парижа – 19/31 марта 1814 года. </w:t>
      </w:r>
    </w:p>
    <w:p w:rsidR="001E4AAC" w:rsidRPr="00DF61AB" w:rsidRDefault="00E81170">
      <w:pPr>
        <w:pStyle w:val="a3"/>
        <w:rPr>
          <w:rStyle w:val="aa"/>
          <w:b w:val="0"/>
          <w:sz w:val="28"/>
          <w:szCs w:val="28"/>
        </w:rPr>
      </w:pPr>
      <w:r w:rsidRPr="00DF61AB">
        <w:rPr>
          <w:rStyle w:val="aa"/>
          <w:b w:val="0"/>
          <w:sz w:val="28"/>
          <w:szCs w:val="28"/>
        </w:rPr>
        <w:t xml:space="preserve">    С целью разрешения финансовых проблем </w:t>
      </w:r>
      <w:r w:rsidR="00DF61AB">
        <w:rPr>
          <w:rStyle w:val="aa"/>
          <w:b w:val="0"/>
          <w:sz w:val="28"/>
          <w:szCs w:val="28"/>
        </w:rPr>
        <w:t xml:space="preserve">с установкой памятников </w:t>
      </w:r>
      <w:r w:rsidRPr="00DF61AB">
        <w:rPr>
          <w:rStyle w:val="aa"/>
          <w:b w:val="0"/>
          <w:sz w:val="28"/>
          <w:szCs w:val="28"/>
        </w:rPr>
        <w:t xml:space="preserve">в регионах </w:t>
      </w:r>
      <w:r w:rsidR="008B6CC2" w:rsidRPr="00DF61AB">
        <w:rPr>
          <w:rStyle w:val="aa"/>
          <w:b w:val="0"/>
          <w:sz w:val="28"/>
          <w:szCs w:val="28"/>
        </w:rPr>
        <w:t xml:space="preserve">РОО «Бородино-2012» обратилось с просьбой к Правительству Российской Федерации запланировать финансирование установки памятников Александру </w:t>
      </w:r>
      <w:r w:rsidR="008B6CC2" w:rsidRPr="00DF61AB">
        <w:rPr>
          <w:rStyle w:val="aa"/>
          <w:b w:val="0"/>
          <w:sz w:val="28"/>
          <w:szCs w:val="28"/>
          <w:lang w:val="en-US"/>
        </w:rPr>
        <w:t>I</w:t>
      </w:r>
      <w:r w:rsidR="008B6CC2" w:rsidRPr="00DF61AB">
        <w:rPr>
          <w:rStyle w:val="aa"/>
          <w:b w:val="0"/>
          <w:sz w:val="28"/>
          <w:szCs w:val="28"/>
        </w:rPr>
        <w:t xml:space="preserve"> Благословенному в городах Воинской Славы за государственный счёт.</w:t>
      </w:r>
    </w:p>
    <w:p w:rsidR="00E81170" w:rsidRDefault="00E81170">
      <w:pPr>
        <w:pStyle w:val="a3"/>
        <w:rPr>
          <w:rStyle w:val="aa"/>
          <w:b w:val="0"/>
          <w:sz w:val="28"/>
          <w:szCs w:val="28"/>
        </w:rPr>
      </w:pPr>
      <w:r w:rsidRPr="00DF61AB">
        <w:rPr>
          <w:rStyle w:val="aa"/>
          <w:b w:val="0"/>
          <w:sz w:val="28"/>
          <w:szCs w:val="28"/>
        </w:rPr>
        <w:t xml:space="preserve">    Ответ, правда, ещё не последова</w:t>
      </w:r>
      <w:r w:rsidR="005F0D40">
        <w:rPr>
          <w:rStyle w:val="aa"/>
          <w:b w:val="0"/>
          <w:sz w:val="28"/>
          <w:szCs w:val="28"/>
        </w:rPr>
        <w:t>л</w:t>
      </w:r>
      <w:r w:rsidRPr="00DF61AB">
        <w:rPr>
          <w:rStyle w:val="aa"/>
          <w:b w:val="0"/>
          <w:sz w:val="28"/>
          <w:szCs w:val="28"/>
        </w:rPr>
        <w:t xml:space="preserve">. Есть предположение, что именно на этом проекте – установке памятника великому императору Александру </w:t>
      </w:r>
      <w:r w:rsidRPr="00DF61AB">
        <w:rPr>
          <w:rStyle w:val="aa"/>
          <w:b w:val="0"/>
          <w:sz w:val="28"/>
          <w:szCs w:val="28"/>
          <w:lang w:val="en-US"/>
        </w:rPr>
        <w:t>I</w:t>
      </w:r>
      <w:r w:rsidRPr="00DF61AB">
        <w:rPr>
          <w:rStyle w:val="aa"/>
          <w:b w:val="0"/>
          <w:sz w:val="28"/>
          <w:szCs w:val="28"/>
        </w:rPr>
        <w:t xml:space="preserve"> Благословенному - Правительство России попытается сэкономить. </w:t>
      </w:r>
    </w:p>
    <w:p w:rsidR="00DF61AB" w:rsidRDefault="00DF61AB">
      <w:pPr>
        <w:pStyle w:val="a3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 xml:space="preserve">    Может быть, стоит тогда спросить о финансировании установки памятников Александру </w:t>
      </w:r>
      <w:r>
        <w:rPr>
          <w:rStyle w:val="aa"/>
          <w:b w:val="0"/>
          <w:sz w:val="28"/>
          <w:szCs w:val="28"/>
          <w:lang w:val="en-US"/>
        </w:rPr>
        <w:t>I</w:t>
      </w:r>
      <w:r>
        <w:rPr>
          <w:rStyle w:val="aa"/>
          <w:b w:val="0"/>
          <w:sz w:val="28"/>
          <w:szCs w:val="28"/>
        </w:rPr>
        <w:t xml:space="preserve"> соседние страны, ведь не все из них столь неблагодарны и равнодушны к своему спасителю от тиранствующей наполеоновской агрессии.</w:t>
      </w:r>
    </w:p>
    <w:p w:rsidR="00A42B16" w:rsidRPr="00DF61AB" w:rsidRDefault="00A42B16">
      <w:pPr>
        <w:pStyle w:val="a3"/>
        <w:rPr>
          <w:rStyle w:val="aa"/>
          <w:b w:val="0"/>
          <w:sz w:val="28"/>
          <w:szCs w:val="28"/>
        </w:rPr>
      </w:pPr>
    </w:p>
    <w:p w:rsidR="001176A7" w:rsidRDefault="000E4B44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П</w:t>
      </w:r>
      <w:r w:rsidR="00E81170">
        <w:rPr>
          <w:b/>
          <w:bCs/>
        </w:rPr>
        <w:t>ринимаются п</w:t>
      </w:r>
      <w:r w:rsidR="001176A7">
        <w:rPr>
          <w:b/>
          <w:bCs/>
        </w:rPr>
        <w:t xml:space="preserve">редложения по установке памятника императору Александру </w:t>
      </w:r>
      <w:r w:rsidR="001176A7">
        <w:rPr>
          <w:b/>
          <w:bCs/>
          <w:lang w:val="en-US"/>
        </w:rPr>
        <w:t>I</w:t>
      </w:r>
      <w:r w:rsidR="001176A7">
        <w:rPr>
          <w:b/>
          <w:bCs/>
        </w:rPr>
        <w:t xml:space="preserve"> Благословенному  в регионах.  Тел. для связи: 8.916.424-47-46. Эл. адрес: </w:t>
      </w:r>
      <w:hyperlink r:id="rId14" w:history="1">
        <w:r w:rsidR="001176A7">
          <w:rPr>
            <w:rStyle w:val="a8"/>
            <w:b/>
            <w:bCs/>
            <w:lang w:val="en-US"/>
          </w:rPr>
          <w:t>a</w:t>
        </w:r>
        <w:r w:rsidR="001176A7">
          <w:rPr>
            <w:rStyle w:val="a8"/>
            <w:b/>
            <w:bCs/>
          </w:rPr>
          <w:t>.</w:t>
        </w:r>
        <w:r w:rsidR="001176A7">
          <w:rPr>
            <w:rStyle w:val="a8"/>
            <w:b/>
            <w:bCs/>
            <w:lang w:val="en-US"/>
          </w:rPr>
          <w:t>c</w:t>
        </w:r>
        <w:r w:rsidR="001176A7">
          <w:rPr>
            <w:rStyle w:val="a8"/>
            <w:b/>
            <w:bCs/>
          </w:rPr>
          <w:t>.</w:t>
        </w:r>
        <w:r w:rsidR="001176A7">
          <w:rPr>
            <w:rStyle w:val="a8"/>
            <w:b/>
            <w:bCs/>
            <w:lang w:val="en-US"/>
          </w:rPr>
          <w:t>shurinov</w:t>
        </w:r>
        <w:r w:rsidR="001176A7">
          <w:rPr>
            <w:rStyle w:val="a8"/>
            <w:b/>
            <w:bCs/>
          </w:rPr>
          <w:t>@</w:t>
        </w:r>
        <w:r w:rsidR="001176A7">
          <w:rPr>
            <w:rStyle w:val="a8"/>
            <w:b/>
            <w:bCs/>
            <w:lang w:val="en-US"/>
          </w:rPr>
          <w:t>mail</w:t>
        </w:r>
        <w:r w:rsidR="001176A7">
          <w:rPr>
            <w:rStyle w:val="a8"/>
            <w:b/>
            <w:bCs/>
          </w:rPr>
          <w:t>.</w:t>
        </w:r>
        <w:r w:rsidR="001176A7">
          <w:rPr>
            <w:rStyle w:val="a8"/>
            <w:b/>
            <w:bCs/>
            <w:lang w:val="en-US"/>
          </w:rPr>
          <w:t>ru</w:t>
        </w:r>
      </w:hyperlink>
      <w:r w:rsidR="001176A7">
        <w:rPr>
          <w:b/>
          <w:bCs/>
        </w:rPr>
        <w:t>, Шуринову Александру Сергеевичу.</w:t>
      </w:r>
    </w:p>
    <w:sectPr w:rsidR="001176A7" w:rsidSect="00CA2DA0">
      <w:footerReference w:type="even" r:id="rId15"/>
      <w:footerReference w:type="default" r:id="rId16"/>
      <w:pgSz w:w="11906" w:h="16838"/>
      <w:pgMar w:top="56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930" w:rsidRDefault="00374930">
      <w:r>
        <w:separator/>
      </w:r>
    </w:p>
  </w:endnote>
  <w:endnote w:type="continuationSeparator" w:id="1">
    <w:p w:rsidR="00374930" w:rsidRDefault="00374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DA0" w:rsidRDefault="00160F9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176A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2DA0" w:rsidRDefault="00CA2DA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DA0" w:rsidRDefault="00160F9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176A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61459">
      <w:rPr>
        <w:rStyle w:val="a7"/>
        <w:noProof/>
      </w:rPr>
      <w:t>1</w:t>
    </w:r>
    <w:r>
      <w:rPr>
        <w:rStyle w:val="a7"/>
      </w:rPr>
      <w:fldChar w:fldCharType="end"/>
    </w:r>
  </w:p>
  <w:p w:rsidR="00CA2DA0" w:rsidRDefault="00CA2DA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930" w:rsidRDefault="00374930">
      <w:r>
        <w:separator/>
      </w:r>
    </w:p>
  </w:footnote>
  <w:footnote w:type="continuationSeparator" w:id="1">
    <w:p w:rsidR="00374930" w:rsidRDefault="003749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C5E"/>
    <w:rsid w:val="000E4B44"/>
    <w:rsid w:val="001176A7"/>
    <w:rsid w:val="00160F97"/>
    <w:rsid w:val="001A4541"/>
    <w:rsid w:val="001E4AAC"/>
    <w:rsid w:val="002231C4"/>
    <w:rsid w:val="002579D4"/>
    <w:rsid w:val="00261459"/>
    <w:rsid w:val="00374930"/>
    <w:rsid w:val="003D3865"/>
    <w:rsid w:val="004E01A5"/>
    <w:rsid w:val="00535A04"/>
    <w:rsid w:val="00540753"/>
    <w:rsid w:val="005C2BAB"/>
    <w:rsid w:val="005F0D40"/>
    <w:rsid w:val="006257B7"/>
    <w:rsid w:val="006A5D85"/>
    <w:rsid w:val="007078F6"/>
    <w:rsid w:val="00750FE6"/>
    <w:rsid w:val="00764930"/>
    <w:rsid w:val="007757BC"/>
    <w:rsid w:val="00872602"/>
    <w:rsid w:val="008B6CC2"/>
    <w:rsid w:val="00914F12"/>
    <w:rsid w:val="00A15576"/>
    <w:rsid w:val="00A42B16"/>
    <w:rsid w:val="00AB7C5E"/>
    <w:rsid w:val="00B45FFE"/>
    <w:rsid w:val="00C5297C"/>
    <w:rsid w:val="00C90304"/>
    <w:rsid w:val="00CA2DA0"/>
    <w:rsid w:val="00CD6ADC"/>
    <w:rsid w:val="00D157DB"/>
    <w:rsid w:val="00DF61AB"/>
    <w:rsid w:val="00E03BA0"/>
    <w:rsid w:val="00E0772C"/>
    <w:rsid w:val="00E13F0C"/>
    <w:rsid w:val="00E81170"/>
    <w:rsid w:val="00EF5116"/>
    <w:rsid w:val="00FD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DA0"/>
    <w:rPr>
      <w:sz w:val="24"/>
      <w:szCs w:val="24"/>
    </w:rPr>
  </w:style>
  <w:style w:type="paragraph" w:styleId="1">
    <w:name w:val="heading 1"/>
    <w:basedOn w:val="a"/>
    <w:next w:val="a"/>
    <w:qFormat/>
    <w:rsid w:val="00CA2DA0"/>
    <w:pPr>
      <w:keepNext/>
      <w:jc w:val="center"/>
      <w:outlineLvl w:val="0"/>
    </w:pPr>
    <w:rPr>
      <w:b/>
      <w:bCs/>
      <w:sz w:val="32"/>
      <w:szCs w:val="27"/>
    </w:rPr>
  </w:style>
  <w:style w:type="paragraph" w:styleId="2">
    <w:name w:val="heading 2"/>
    <w:basedOn w:val="a"/>
    <w:next w:val="a"/>
    <w:qFormat/>
    <w:rsid w:val="00CA2DA0"/>
    <w:pPr>
      <w:keepNext/>
      <w:jc w:val="center"/>
      <w:outlineLvl w:val="1"/>
    </w:pPr>
    <w:rPr>
      <w:b/>
      <w:bCs/>
      <w:sz w:val="52"/>
      <w:szCs w:val="27"/>
    </w:rPr>
  </w:style>
  <w:style w:type="paragraph" w:styleId="3">
    <w:name w:val="heading 3"/>
    <w:basedOn w:val="a"/>
    <w:qFormat/>
    <w:rsid w:val="00CA2D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CA2DA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2DA0"/>
    <w:pPr>
      <w:jc w:val="both"/>
    </w:pPr>
    <w:rPr>
      <w:sz w:val="27"/>
      <w:szCs w:val="27"/>
    </w:rPr>
  </w:style>
  <w:style w:type="paragraph" w:styleId="a4">
    <w:name w:val="Normal (Web)"/>
    <w:basedOn w:val="a"/>
    <w:semiHidden/>
    <w:rsid w:val="00CA2DA0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CA2DA0"/>
    <w:rPr>
      <w:i/>
      <w:iCs/>
    </w:rPr>
  </w:style>
  <w:style w:type="paragraph" w:styleId="a6">
    <w:name w:val="footer"/>
    <w:basedOn w:val="a"/>
    <w:semiHidden/>
    <w:rsid w:val="00CA2DA0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CA2DA0"/>
  </w:style>
  <w:style w:type="character" w:styleId="a8">
    <w:name w:val="Hyperlink"/>
    <w:basedOn w:val="a0"/>
    <w:semiHidden/>
    <w:rsid w:val="00CA2DA0"/>
    <w:rPr>
      <w:color w:val="0000FF"/>
      <w:u w:val="single"/>
    </w:rPr>
  </w:style>
  <w:style w:type="character" w:customStyle="1" w:styleId="mw-headline">
    <w:name w:val="mw-headline"/>
    <w:basedOn w:val="a0"/>
    <w:rsid w:val="00CA2DA0"/>
  </w:style>
  <w:style w:type="paragraph" w:styleId="20">
    <w:name w:val="Body Text 2"/>
    <w:basedOn w:val="a"/>
    <w:semiHidden/>
    <w:rsid w:val="00CA2DA0"/>
    <w:pPr>
      <w:jc w:val="both"/>
    </w:pPr>
    <w:rPr>
      <w:sz w:val="28"/>
    </w:rPr>
  </w:style>
  <w:style w:type="paragraph" w:styleId="30">
    <w:name w:val="Body Text 3"/>
    <w:basedOn w:val="a"/>
    <w:semiHidden/>
    <w:rsid w:val="00CA2DA0"/>
    <w:pPr>
      <w:jc w:val="both"/>
    </w:pPr>
  </w:style>
  <w:style w:type="paragraph" w:styleId="a9">
    <w:name w:val="Title"/>
    <w:basedOn w:val="a"/>
    <w:qFormat/>
    <w:rsid w:val="00CA2DA0"/>
    <w:pPr>
      <w:spacing w:after="200" w:line="276" w:lineRule="auto"/>
      <w:ind w:left="4065"/>
      <w:jc w:val="center"/>
    </w:pPr>
    <w:rPr>
      <w:rFonts w:eastAsia="Calibri"/>
      <w:b/>
      <w:bCs/>
      <w:sz w:val="44"/>
      <w:szCs w:val="22"/>
      <w:lang w:eastAsia="en-US"/>
    </w:rPr>
  </w:style>
  <w:style w:type="character" w:styleId="aa">
    <w:name w:val="Strong"/>
    <w:basedOn w:val="a0"/>
    <w:qFormat/>
    <w:rsid w:val="00CA2DA0"/>
    <w:rPr>
      <w:b/>
      <w:bCs/>
    </w:rPr>
  </w:style>
  <w:style w:type="character" w:customStyle="1" w:styleId="submenu-table">
    <w:name w:val="submenu-table"/>
    <w:basedOn w:val="a0"/>
    <w:rsid w:val="00CA2DA0"/>
  </w:style>
  <w:style w:type="paragraph" w:styleId="ab">
    <w:name w:val="Body Text Indent"/>
    <w:basedOn w:val="a"/>
    <w:semiHidden/>
    <w:rsid w:val="00CA2DA0"/>
    <w:pPr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C529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0%BD%D0%B6%D0%B5%D1%80%D0%BE%D0%BD" TargetMode="External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mailto:a.c.shuri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9</Pages>
  <Words>3530</Words>
  <Characters>20123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ПОБЕДНЫЙ  МАНИФЕСТ   ИМПЕРАТОРА   АЛЕКСАНДРА  I</vt:lpstr>
    </vt:vector>
  </TitlesOfParts>
  <Company/>
  <LinksUpToDate>false</LinksUpToDate>
  <CharactersWithSpaces>23606</CharactersWithSpaces>
  <SharedDoc>false</SharedDoc>
  <HLinks>
    <vt:vector size="84" baseType="variant">
      <vt:variant>
        <vt:i4>6226018</vt:i4>
      </vt:variant>
      <vt:variant>
        <vt:i4>0</vt:i4>
      </vt:variant>
      <vt:variant>
        <vt:i4>0</vt:i4>
      </vt:variant>
      <vt:variant>
        <vt:i4>5</vt:i4>
      </vt:variant>
      <vt:variant>
        <vt:lpwstr>mailto:a.c.shurinov@mail.ru</vt:lpwstr>
      </vt:variant>
      <vt:variant>
        <vt:lpwstr/>
      </vt:variant>
      <vt:variant>
        <vt:i4>70844500</vt:i4>
      </vt:variant>
      <vt:variant>
        <vt:i4>-1</vt:i4>
      </vt:variant>
      <vt:variant>
        <vt:i4>1042</vt:i4>
      </vt:variant>
      <vt:variant>
        <vt:i4>1</vt:i4>
      </vt:variant>
      <vt:variant>
        <vt:lpwstr>..\..\..\..\..\..\Documents and Settings\boyarin\Мои документы\My Scans\2011-04 (апр)\ScannedImage-15.jpg</vt:lpwstr>
      </vt:variant>
      <vt:variant>
        <vt:lpwstr/>
      </vt:variant>
      <vt:variant>
        <vt:i4>4128823</vt:i4>
      </vt:variant>
      <vt:variant>
        <vt:i4>-1</vt:i4>
      </vt:variant>
      <vt:variant>
        <vt:i4>1043</vt:i4>
      </vt:variant>
      <vt:variant>
        <vt:i4>4</vt:i4>
      </vt:variant>
      <vt:variant>
        <vt:lpwstr>http://upload.wikimedia.org/wikipedia/commons/thumb/9/9d/Napoleon_retreat_from_Russia_by_Adam.jpg/800px-Napoleon_retreat_from_Russia_by_Adam.jpg</vt:lpwstr>
      </vt:variant>
      <vt:variant>
        <vt:lpwstr/>
      </vt:variant>
      <vt:variant>
        <vt:i4>4128823</vt:i4>
      </vt:variant>
      <vt:variant>
        <vt:i4>-1</vt:i4>
      </vt:variant>
      <vt:variant>
        <vt:i4>1043</vt:i4>
      </vt:variant>
      <vt:variant>
        <vt:i4>1</vt:i4>
      </vt:variant>
      <vt:variant>
        <vt:lpwstr>http://upload.wikimedia.org/wikipedia/commons/thumb/9/9d/Napoleon_retreat_from_Russia_by_Adam.jpg/800px-Napoleon_retreat_from_Russia_by_Adam.jpg</vt:lpwstr>
      </vt:variant>
      <vt:variant>
        <vt:lpwstr/>
      </vt:variant>
      <vt:variant>
        <vt:i4>7667802</vt:i4>
      </vt:variant>
      <vt:variant>
        <vt:i4>-1</vt:i4>
      </vt:variant>
      <vt:variant>
        <vt:i4>1044</vt:i4>
      </vt:variant>
      <vt:variant>
        <vt:i4>4</vt:i4>
      </vt:variant>
      <vt:variant>
        <vt:lpwstr>http://www.ido.rudn.ru/nfpk/hist/pic/9/v9_17.jpg</vt:lpwstr>
      </vt:variant>
      <vt:variant>
        <vt:lpwstr/>
      </vt:variant>
      <vt:variant>
        <vt:i4>7667802</vt:i4>
      </vt:variant>
      <vt:variant>
        <vt:i4>-1</vt:i4>
      </vt:variant>
      <vt:variant>
        <vt:i4>1044</vt:i4>
      </vt:variant>
      <vt:variant>
        <vt:i4>1</vt:i4>
      </vt:variant>
      <vt:variant>
        <vt:lpwstr>http://www.ido.rudn.ru/nfpk/hist/pic/9/v9_17.jpg</vt:lpwstr>
      </vt:variant>
      <vt:variant>
        <vt:lpwstr/>
      </vt:variant>
      <vt:variant>
        <vt:i4>2490463</vt:i4>
      </vt:variant>
      <vt:variant>
        <vt:i4>-1</vt:i4>
      </vt:variant>
      <vt:variant>
        <vt:i4>1045</vt:i4>
      </vt:variant>
      <vt:variant>
        <vt:i4>4</vt:i4>
      </vt:variant>
      <vt:variant>
        <vt:lpwstr>http://www.hrono.ru/libris/lib_n/malojaroslavec1812.jpg</vt:lpwstr>
      </vt:variant>
      <vt:variant>
        <vt:lpwstr/>
      </vt:variant>
      <vt:variant>
        <vt:i4>2490463</vt:i4>
      </vt:variant>
      <vt:variant>
        <vt:i4>-1</vt:i4>
      </vt:variant>
      <vt:variant>
        <vt:i4>1045</vt:i4>
      </vt:variant>
      <vt:variant>
        <vt:i4>1</vt:i4>
      </vt:variant>
      <vt:variant>
        <vt:lpwstr>http://www.hrono.ru/libris/lib_n/malojaroslavec1812.jpg</vt:lpwstr>
      </vt:variant>
      <vt:variant>
        <vt:lpwstr/>
      </vt:variant>
      <vt:variant>
        <vt:i4>4981826</vt:i4>
      </vt:variant>
      <vt:variant>
        <vt:i4>-1</vt:i4>
      </vt:variant>
      <vt:variant>
        <vt:i4>1046</vt:i4>
      </vt:variant>
      <vt:variant>
        <vt:i4>1</vt:i4>
      </vt:variant>
      <vt:variant>
        <vt:lpwstr>..\..\Алекс 1_001.jpg</vt:lpwstr>
      </vt:variant>
      <vt:variant>
        <vt:lpwstr/>
      </vt:variant>
      <vt:variant>
        <vt:i4>70320222</vt:i4>
      </vt:variant>
      <vt:variant>
        <vt:i4>-1</vt:i4>
      </vt:variant>
      <vt:variant>
        <vt:i4>1047</vt:i4>
      </vt:variant>
      <vt:variant>
        <vt:i4>1</vt:i4>
      </vt:variant>
      <vt:variant>
        <vt:lpwstr>..\..\..\..\..\..\Documents and Settings\boyarin\Мои документы\My Scans\2011-03 (мар)\ScannedImage-57.jpg</vt:lpwstr>
      </vt:variant>
      <vt:variant>
        <vt:lpwstr/>
      </vt:variant>
      <vt:variant>
        <vt:i4>73793551</vt:i4>
      </vt:variant>
      <vt:variant>
        <vt:i4>-1</vt:i4>
      </vt:variant>
      <vt:variant>
        <vt:i4>1051</vt:i4>
      </vt:variant>
      <vt:variant>
        <vt:i4>1</vt:i4>
      </vt:variant>
      <vt:variant>
        <vt:lpwstr>..\..\..\..\..\..\..\..\Documents and Settings\boyarin\Мои документы\My Scans\2011-11 (ноя)\ScannedImage-16.jpg</vt:lpwstr>
      </vt:variant>
      <vt:variant>
        <vt:lpwstr/>
      </vt:variant>
      <vt:variant>
        <vt:i4>73793548</vt:i4>
      </vt:variant>
      <vt:variant>
        <vt:i4>-1</vt:i4>
      </vt:variant>
      <vt:variant>
        <vt:i4>1052</vt:i4>
      </vt:variant>
      <vt:variant>
        <vt:i4>1</vt:i4>
      </vt:variant>
      <vt:variant>
        <vt:lpwstr>..\..\..\..\..\..\..\..\Documents and Settings\boyarin\Мои документы\My Scans\2011-11 (ноя)\ScannedImage-15.jpg</vt:lpwstr>
      </vt:variant>
      <vt:variant>
        <vt:lpwstr/>
      </vt:variant>
      <vt:variant>
        <vt:i4>4456523</vt:i4>
      </vt:variant>
      <vt:variant>
        <vt:i4>-1</vt:i4>
      </vt:variant>
      <vt:variant>
        <vt:i4>1053</vt:i4>
      </vt:variant>
      <vt:variant>
        <vt:i4>4</vt:i4>
      </vt:variant>
      <vt:variant>
        <vt:lpwstr>http://www.statesymbol.ru/images/3959/78/39597859.jpg</vt:lpwstr>
      </vt:variant>
      <vt:variant>
        <vt:lpwstr/>
      </vt:variant>
      <vt:variant>
        <vt:i4>4456523</vt:i4>
      </vt:variant>
      <vt:variant>
        <vt:i4>-1</vt:i4>
      </vt:variant>
      <vt:variant>
        <vt:i4>1053</vt:i4>
      </vt:variant>
      <vt:variant>
        <vt:i4>1</vt:i4>
      </vt:variant>
      <vt:variant>
        <vt:lpwstr>http://www.statesymbol.ru/images/3959/78/39597859.jpg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ПОБЕДНЫЙ  МАНИФЕСТ   ИМПЕРАТОРА   АЛЕКСАНДРА  I</dc:title>
  <dc:subject/>
  <dc:creator>boyarin</dc:creator>
  <cp:keywords/>
  <cp:lastModifiedBy>Admin</cp:lastModifiedBy>
  <cp:revision>14</cp:revision>
  <dcterms:created xsi:type="dcterms:W3CDTF">2012-12-12T01:07:00Z</dcterms:created>
  <dcterms:modified xsi:type="dcterms:W3CDTF">2012-12-12T06:38:00Z</dcterms:modified>
</cp:coreProperties>
</file>