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83" w:rsidRPr="005D3883" w:rsidRDefault="005D3883" w:rsidP="005D3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spellStart"/>
      <w:r w:rsidRPr="005D3883">
        <w:rPr>
          <w:rFonts w:ascii="Times New Roman" w:eastAsia="Times New Roman" w:hAnsi="Times New Roman" w:cs="Times New Roman"/>
          <w:sz w:val="24"/>
          <w:szCs w:val="24"/>
          <w:lang w:eastAsia="ru-RU"/>
        </w:rPr>
        <w:t>Jan</w:t>
      </w:r>
      <w:proofErr w:type="spellEnd"/>
      <w:r w:rsidRPr="005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</w:t>
      </w:r>
    </w:p>
    <w:p w:rsidR="005D3883" w:rsidRDefault="005D3883" w:rsidP="0048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6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Московский городской семинар по вопросам патриотического вос</w:t>
      </w:r>
      <w:r w:rsidR="00486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питания подрастающего поколения</w:t>
      </w:r>
    </w:p>
    <w:p w:rsidR="005D3883" w:rsidRPr="005D3883" w:rsidRDefault="00486A51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E"/>
          <w:sz w:val="24"/>
          <w:szCs w:val="24"/>
          <w:shd w:val="clear" w:color="auto" w:fill="FFFFFF"/>
          <w:lang w:eastAsia="ru-RU"/>
        </w:rPr>
        <w:tab/>
      </w:r>
      <w:r w:rsidR="005D3883" w:rsidRPr="005D3883">
        <w:rPr>
          <w:rFonts w:ascii="Times New Roman" w:eastAsia="Times New Roman" w:hAnsi="Times New Roman" w:cs="Times New Roman"/>
          <w:color w:val="37404E"/>
          <w:sz w:val="24"/>
          <w:szCs w:val="24"/>
          <w:shd w:val="clear" w:color="auto" w:fill="FFFFFF"/>
          <w:lang w:eastAsia="ru-RU"/>
        </w:rPr>
        <w:t>15 января 2014 года при поддержке Московского городского совета ветеранов, Союза журналистов России и МГУ имени М.В.Ломоносова прошел семинар «</w:t>
      </w:r>
      <w:proofErr w:type="spellStart"/>
      <w:r w:rsidR="005D3883" w:rsidRPr="005D3883">
        <w:rPr>
          <w:rFonts w:ascii="Times New Roman" w:eastAsia="Times New Roman" w:hAnsi="Times New Roman" w:cs="Times New Roman"/>
          <w:color w:val="37404E"/>
          <w:sz w:val="24"/>
          <w:szCs w:val="24"/>
          <w:shd w:val="clear" w:color="auto" w:fill="FFFFFF"/>
          <w:lang w:eastAsia="ru-RU"/>
        </w:rPr>
        <w:t>Интернет-технологии</w:t>
      </w:r>
      <w:proofErr w:type="spellEnd"/>
      <w:r w:rsidR="005D3883" w:rsidRPr="005D3883">
        <w:rPr>
          <w:rFonts w:ascii="Times New Roman" w:eastAsia="Times New Roman" w:hAnsi="Times New Roman" w:cs="Times New Roman"/>
          <w:color w:val="37404E"/>
          <w:sz w:val="24"/>
          <w:szCs w:val="24"/>
          <w:shd w:val="clear" w:color="auto" w:fill="FFFFFF"/>
          <w:lang w:eastAsia="ru-RU"/>
        </w:rPr>
        <w:t xml:space="preserve"> в воспитательно-образовательной и патриотической работе</w:t>
      </w:r>
      <w:r w:rsidR="005D3883"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. Данное мероприятие вызвало значительный интерес и собрало в актовом зале уютного старинного дома на Малой Дмитровке, где располагается Московский городской совет ветеранов, около 150 человек. Среди участников был что называется и мал, и стар - убеленные сединой ветераны и школьники, приехавшие вместе со своими наставниками-учителями показать свои конкурсные проекты. Именно школьники заполнили большую часть зала. Также среди участников были и представители школьной администрации, занимающиеся вопросами патриотического воспитания учащихся преподаватели московских образовательных учреждений, руководители и актив школьных музеев патриотической направленности, взрослые участники конкурса "Страница семейной славы 2013", журналисты и представители СМИ.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Программу семинара открыл руководитель и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модаратор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семинара профессора МГУ имени М.В.Ломоносова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В.А.Сухомлин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выступлением на тему: "Интернет-конкурс "Страница семейной славы" как платформа поддержки проектного подхода в работе по патриотическому воспитанию молодежи с использованием информационных технологий".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Докладчик рассказал о целях и задачах конкурса, его технологических возможностях в поддержке процесса создания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интернет-сообществом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всенародной Книги памяти о народе-герое (</w:t>
      </w:r>
      <w:hyperlink r:id="rId4" w:history="1"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http://www.segodnia.ru/content/122701</w:t>
        </w:r>
      </w:hyperlink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), о предварительных итогах первого этапа этого конкурса. Докладчик отметил особое значение этого конкурса, проводимого в преддверии мероприятий, непосредственно посвященных чествованию приближающейся 70-й годовщины Великой Победы. Еще одной примечательной особенностью конкурса 2013, стало формирование новой номинации, посвященной школьным музеям патриотической направленности. Несколько десятков конкурсных проектов как раз и были посвящены этой теме.</w:t>
      </w:r>
    </w:p>
    <w:p w:rsid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Затем выступали участники семинара с творческими работами, поданными на конкурс "Страница семейной славы 2013". В рамках семинара прошла презентация книг, появившихся в результате проведения данного конкурсов.  Это книги:</w:t>
      </w:r>
    </w:p>
    <w:p w:rsidR="00486A51" w:rsidRPr="005D3883" w:rsidRDefault="00486A51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noProof/>
          <w:color w:val="37404E"/>
          <w:sz w:val="24"/>
          <w:szCs w:val="24"/>
          <w:lang w:eastAsia="ru-RU"/>
        </w:rPr>
        <w:drawing>
          <wp:inline distT="0" distB="0" distL="0" distR="0">
            <wp:extent cx="5569417" cy="2623196"/>
            <wp:effectExtent l="19050" t="0" r="0" b="0"/>
            <wp:docPr id="6" name="Рисунок 6" descr="http://vif2.ru/upload/images/%D0%9A%D0%BD%D0%B8%D0%B3%D0%B8%20%D0%A1%D1%82%D1%80%D0%B0%D0%BD%D0%B8%D1%86%D1%8B%20%D0%BF%D0%B0%D0%BC%D1%8F%D1%82%D0%B8%20IMG_2106%2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if2.ru/upload/images/%D0%9A%D0%BD%D0%B8%D0%B3%D0%B8%20%D0%A1%D1%82%D1%80%D0%B0%D0%BD%D0%B8%D1%86%D1%8B%20%D0%BF%D0%B0%D0%BC%D1%8F%D1%82%D0%B8%20IMG_2106%20%D0%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12" cy="262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51" w:rsidRPr="005D3883" w:rsidRDefault="00486A51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- </w:t>
      </w: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Альманах избранных работ Московского конкурса «Страница семейной славы 2013», Москва, ООО «Аналитик». Под ред. Проф.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В.А.Сухомлина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2013, 110с. </w:t>
      </w: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ISBN</w:t>
      </w: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978-5-905675-49-2/, 110 с. </w:t>
      </w: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(</w:t>
      </w:r>
      <w:hyperlink r:id="rId6" w:history="1"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http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://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forums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vif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2.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/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showthread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php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?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t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=2599&amp;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p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=8957&amp;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viewfull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=1</w:t>
        </w:r>
      </w:hyperlink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 ),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lastRenderedPageBreak/>
        <w:t xml:space="preserve">- Страницы семейной славы. Сборник работ лауреатов Международного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Интернет-конкурса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«Страницы семейной славы». Под ред. Проф.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В.А.Сухомлина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/Отв. За выпуск Никулина Е.Н.–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М.:Издательство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Патриот, 2014, - 427 с. Ил.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ISBN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975-5-7030-1136-2 ().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- Электронная "Книга Памяти" погибших в Шталаге-326(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VI-K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), автор 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Маркедонов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 xml:space="preserve"> (</w:t>
      </w:r>
      <w:proofErr w:type="spellStart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Хоперский</w:t>
      </w:r>
      <w:proofErr w:type="spellEnd"/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) </w:t>
      </w: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Мирослав Алексеевич (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 - St-326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Memory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Book-2014 </w:t>
      </w: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 </w:t>
      </w:r>
      <w:hyperlink r:id="rId7" w:history="1"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br/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https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://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drive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google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com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file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d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/0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B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3_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AZM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3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ispRXYjBMUmlxLUNUa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28/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edit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?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usp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sharing</w:t>
        </w:r>
      </w:hyperlink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). </w:t>
      </w: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книга Памяти - результат огромной поисковой работы сетевого журналиста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М.Хоперского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собраны, фотографии и данные погибших в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контрационном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лагере шталаг-326(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VI-K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в лазарете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Штаумюле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Staumühle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узников, похороненных на братском кладбищ шталага-326  (VI-К)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Форелькруг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Алтарь Отечества. Альманах. Том 4. Вьюгин Яков Михайлович. Посвящается защитникам Отечества. Главный редактор 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М.М.Веселовская-Томаш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Редактор Н.Зимина-Вьюгина. – .:ПРОБЕЛ@2000,2013. – 416 с.: ил.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8" w:history="1"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http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://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forums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vif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2.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/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showthread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.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php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?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t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=617&amp;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p</w:t>
        </w:r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=9012&amp;</w:t>
        </w:r>
        <w:proofErr w:type="spellStart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val="en-US" w:eastAsia="ru-RU"/>
          </w:rPr>
          <w:t>viewfull</w:t>
        </w:r>
        <w:proofErr w:type="spellEnd"/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=1</w:t>
        </w:r>
      </w:hyperlink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37404E"/>
          <w:sz w:val="24"/>
          <w:szCs w:val="24"/>
          <w:lang w:eastAsia="ru-RU"/>
        </w:rPr>
        <w:t>Семинар прошел на высоком уровне и высокой патриотической волне. Самые горячие аплодисменты выпали на долю самых юных его участников. Стихи, рассказы, презентации о своих героических предках, озвученные школьниками младших классов, трогали до глубины души всю аудиторию.</w:t>
      </w:r>
    </w:p>
    <w:p w:rsidR="005D3883" w:rsidRPr="005D3883" w:rsidRDefault="005D3883" w:rsidP="005D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Фотографии, программа, презентация о проведении 15 января 2014 года Московского городского семинара «</w:t>
      </w:r>
      <w:proofErr w:type="spellStart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Интернет-технологии</w:t>
      </w:r>
      <w:proofErr w:type="spellEnd"/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воспитательно-образовательной и патриотической работе с молодежью», а также презентации выступавших доступны по адресу -</w:t>
      </w:r>
      <w:hyperlink r:id="rId9" w:history="1">
        <w:r w:rsidRPr="005D3883">
          <w:rPr>
            <w:rFonts w:ascii="Times New Roman" w:eastAsia="Times New Roman" w:hAnsi="Times New Roman" w:cs="Times New Roman"/>
            <w:color w:val="2C86C4"/>
            <w:sz w:val="24"/>
            <w:szCs w:val="24"/>
            <w:u w:val="single"/>
            <w:lang w:eastAsia="ru-RU"/>
          </w:rPr>
          <w:t>https://www.dropbox.com/sh/4k1fmxe98yqtxei/Bbn_TTRSmc</w:t>
        </w:r>
      </w:hyperlink>
      <w:r w:rsidRPr="005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1A4" w:rsidRDefault="005E51A4" w:rsidP="005D38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51" w:rsidRPr="00486A51" w:rsidRDefault="00486A51" w:rsidP="005D388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86A51">
        <w:rPr>
          <w:rFonts w:ascii="Times New Roman" w:hAnsi="Times New Roman" w:cs="Times New Roman"/>
          <w:i/>
          <w:sz w:val="20"/>
          <w:szCs w:val="20"/>
        </w:rPr>
        <w:t xml:space="preserve">Военно-исторический портал </w:t>
      </w:r>
      <w:r w:rsidRPr="00486A51">
        <w:rPr>
          <w:rFonts w:ascii="Times New Roman" w:hAnsi="Times New Roman" w:cs="Times New Roman"/>
          <w:i/>
          <w:sz w:val="20"/>
          <w:szCs w:val="20"/>
          <w:lang w:val="en-US"/>
        </w:rPr>
        <w:t>vif</w:t>
      </w:r>
      <w:r w:rsidRPr="00486A51">
        <w:rPr>
          <w:rFonts w:ascii="Times New Roman" w:hAnsi="Times New Roman" w:cs="Times New Roman"/>
          <w:i/>
          <w:sz w:val="20"/>
          <w:szCs w:val="20"/>
        </w:rPr>
        <w:t>2.</w:t>
      </w:r>
      <w:r w:rsidRPr="00486A51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486A51">
        <w:rPr>
          <w:rFonts w:ascii="Times New Roman" w:hAnsi="Times New Roman" w:cs="Times New Roman"/>
          <w:i/>
          <w:sz w:val="20"/>
          <w:szCs w:val="20"/>
        </w:rPr>
        <w:t>:</w:t>
      </w:r>
    </w:p>
    <w:p w:rsidR="00486A51" w:rsidRPr="00486A51" w:rsidRDefault="00486A51" w:rsidP="00486A51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486A5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http://vif2.ru/articles/show/moskovskij_gorodskoj_seminar_po_voprosam_patrioticheskogo_vospitanija_podrastajuwego_pokolenija_ </w:t>
      </w:r>
    </w:p>
    <w:p w:rsidR="00486A51" w:rsidRDefault="00486A51" w:rsidP="005D38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51" w:rsidRPr="005D3883" w:rsidRDefault="00486A51" w:rsidP="005D38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86A51" w:rsidRPr="005D3883" w:rsidSect="005E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3883"/>
    <w:rsid w:val="00486A51"/>
    <w:rsid w:val="005D3883"/>
    <w:rsid w:val="005E51A4"/>
    <w:rsid w:val="00FD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4"/>
  </w:style>
  <w:style w:type="paragraph" w:styleId="3">
    <w:name w:val="heading 3"/>
    <w:basedOn w:val="a"/>
    <w:link w:val="30"/>
    <w:uiPriority w:val="9"/>
    <w:qFormat/>
    <w:rsid w:val="005D3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8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exposedshow">
    <w:name w:val="textexposedshow"/>
    <w:basedOn w:val="a0"/>
    <w:rsid w:val="005D3883"/>
  </w:style>
  <w:style w:type="character" w:styleId="a3">
    <w:name w:val="Hyperlink"/>
    <w:basedOn w:val="a0"/>
    <w:uiPriority w:val="99"/>
    <w:semiHidden/>
    <w:unhideWhenUsed/>
    <w:rsid w:val="005D388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D3883"/>
  </w:style>
  <w:style w:type="paragraph" w:styleId="a4">
    <w:name w:val="Balloon Text"/>
    <w:basedOn w:val="a"/>
    <w:link w:val="a5"/>
    <w:uiPriority w:val="99"/>
    <w:semiHidden/>
    <w:unhideWhenUsed/>
    <w:rsid w:val="005D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s.vif2.ru/showthread.php?t=617&amp;p=9012&amp;viewfull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0B3_AZM3ispRXYjBMUmlxLUNUa28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rums.vif2.ru/showthread.php?t=2599&amp;p=8957&amp;viewfull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segodnia.ru/content/122701" TargetMode="External"/><Relationship Id="rId9" Type="http://schemas.openxmlformats.org/officeDocument/2006/relationships/hyperlink" Target="https://www.dropbox.com/sh/4k1fmxe98yqtxei/Bbn_TTRS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2014-12-29T08:38:00Z</dcterms:created>
  <dcterms:modified xsi:type="dcterms:W3CDTF">2014-12-29T19:11:00Z</dcterms:modified>
</cp:coreProperties>
</file>