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AF" w:rsidRPr="004D5A6C" w:rsidRDefault="008A04AF" w:rsidP="004D5A6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5A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5A6C">
        <w:rPr>
          <w:rFonts w:ascii="Times New Roman" w:hAnsi="Times New Roman" w:cs="Times New Roman"/>
          <w:sz w:val="28"/>
          <w:szCs w:val="28"/>
        </w:rPr>
        <w:t xml:space="preserve"> Е Ц Е Н З И Я</w:t>
      </w:r>
    </w:p>
    <w:p w:rsidR="008A04AF" w:rsidRPr="004D5A6C" w:rsidRDefault="008A04AF" w:rsidP="004D5A6C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НА СКАЗКИ В СТИХАХ ЛЕБЕДЕВОЙ ЮЛИИ ЕВГЕНЬЕВНЫ</w:t>
      </w:r>
    </w:p>
    <w:p w:rsidR="004E73B2" w:rsidRPr="004D5A6C" w:rsidRDefault="004E73B2" w:rsidP="004D5A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4AF" w:rsidRPr="004D5A6C" w:rsidRDefault="008A04AF" w:rsidP="00C825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Сказки в стихах Юлии Лебедевой можно разделить </w:t>
      </w:r>
      <w:r w:rsidR="00C825BD">
        <w:rPr>
          <w:rFonts w:ascii="Times New Roman" w:hAnsi="Times New Roman" w:cs="Times New Roman"/>
          <w:sz w:val="28"/>
          <w:szCs w:val="28"/>
        </w:rPr>
        <w:t>на две основные группы: первые 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написанные на авторские сюжеты, вторые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н</w:t>
      </w:r>
      <w:r w:rsidR="004E73B2" w:rsidRPr="004D5A6C">
        <w:rPr>
          <w:rFonts w:ascii="Times New Roman" w:hAnsi="Times New Roman" w:cs="Times New Roman"/>
          <w:sz w:val="28"/>
          <w:szCs w:val="28"/>
        </w:rPr>
        <w:t>а сюжеты сказок народов России.</w:t>
      </w:r>
    </w:p>
    <w:p w:rsidR="008A04AF" w:rsidRPr="004D5A6C" w:rsidRDefault="008A04AF" w:rsidP="00C825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Сказки первой группы разделены автором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по степени реальности событий</w:t>
      </w:r>
      <w:r w:rsidR="004E73B2" w:rsidRPr="004D5A6C">
        <w:rPr>
          <w:rFonts w:ascii="Times New Roman" w:hAnsi="Times New Roman" w:cs="Times New Roman"/>
          <w:sz w:val="28"/>
          <w:szCs w:val="28"/>
        </w:rPr>
        <w:t xml:space="preserve">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="004E73B2" w:rsidRPr="004D5A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5A6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D5A6C">
        <w:rPr>
          <w:rFonts w:ascii="Times New Roman" w:hAnsi="Times New Roman" w:cs="Times New Roman"/>
          <w:sz w:val="28"/>
          <w:szCs w:val="28"/>
        </w:rPr>
        <w:t>: "ВОЛШЕБНЫЕ" и "ПРАВДИВЫЕ". В первых имеет ме</w:t>
      </w:r>
      <w:r w:rsidR="00C825BD">
        <w:rPr>
          <w:rFonts w:ascii="Times New Roman" w:hAnsi="Times New Roman" w:cs="Times New Roman"/>
          <w:sz w:val="28"/>
          <w:szCs w:val="28"/>
        </w:rPr>
        <w:t xml:space="preserve">сто превращение героев ("ПРИНЦ </w:t>
      </w:r>
      <w:r w:rsidRPr="004D5A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25BD">
        <w:rPr>
          <w:rFonts w:ascii="Times New Roman" w:hAnsi="Times New Roman" w:cs="Times New Roman"/>
          <w:sz w:val="28"/>
          <w:szCs w:val="28"/>
        </w:rPr>
        <w:t>ЧЕР-ВЕЙ</w:t>
      </w:r>
      <w:proofErr w:type="gramEnd"/>
      <w:r w:rsidR="00C825BD">
        <w:rPr>
          <w:rFonts w:ascii="Times New Roman" w:hAnsi="Times New Roman" w:cs="Times New Roman"/>
          <w:sz w:val="28"/>
          <w:szCs w:val="28"/>
        </w:rPr>
        <w:t xml:space="preserve">", "ВЕСЕННИЙ НАРЯД"), во </w:t>
      </w:r>
      <w:r w:rsidRPr="004D5A6C">
        <w:rPr>
          <w:rFonts w:ascii="Times New Roman" w:hAnsi="Times New Roman" w:cs="Times New Roman"/>
          <w:sz w:val="28"/>
          <w:szCs w:val="28"/>
        </w:rPr>
        <w:t xml:space="preserve">вторых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действия героев представлены такими, какими они могли быть без вмешательства "волшебных сил" ("КОНКУРС КРАСОТЫ",</w:t>
      </w:r>
      <w:r w:rsidR="004E73B2" w:rsidRPr="004D5A6C">
        <w:rPr>
          <w:rFonts w:ascii="Times New Roman" w:hAnsi="Times New Roman" w:cs="Times New Roman"/>
          <w:sz w:val="28"/>
          <w:szCs w:val="28"/>
        </w:rPr>
        <w:t xml:space="preserve"> "ЧУЖАЯ МАМА", ОТЧЕГО КОЛЮЧИЙ ЁЖ</w:t>
      </w:r>
      <w:r w:rsidRPr="004D5A6C">
        <w:rPr>
          <w:rFonts w:ascii="Times New Roman" w:hAnsi="Times New Roman" w:cs="Times New Roman"/>
          <w:sz w:val="28"/>
          <w:szCs w:val="28"/>
        </w:rPr>
        <w:t>?"). Эти сказки для детей дошкольного возраста нацелены на воспитание у детей основ нравственности, культуры поведения, гиг</w:t>
      </w:r>
      <w:r w:rsidR="0056763A" w:rsidRPr="004D5A6C">
        <w:rPr>
          <w:rFonts w:ascii="Times New Roman" w:hAnsi="Times New Roman" w:cs="Times New Roman"/>
          <w:sz w:val="28"/>
          <w:szCs w:val="28"/>
        </w:rPr>
        <w:t>иенических навыков, уважения к закону, прав</w:t>
      </w:r>
      <w:r w:rsidRPr="004D5A6C">
        <w:rPr>
          <w:rFonts w:ascii="Times New Roman" w:hAnsi="Times New Roman" w:cs="Times New Roman"/>
          <w:sz w:val="28"/>
          <w:szCs w:val="28"/>
        </w:rPr>
        <w:t xml:space="preserve">ил противопожарной </w:t>
      </w:r>
      <w:r w:rsidR="004E73B2" w:rsidRPr="004D5A6C">
        <w:rPr>
          <w:rFonts w:ascii="Times New Roman" w:hAnsi="Times New Roman" w:cs="Times New Roman"/>
          <w:sz w:val="28"/>
          <w:szCs w:val="28"/>
        </w:rPr>
        <w:t>безопасности, любви к природе</w:t>
      </w:r>
      <w:proofErr w:type="gramStart"/>
      <w:r w:rsidR="004E73B2" w:rsidRPr="004D5A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A04AF" w:rsidRPr="004D5A6C" w:rsidRDefault="008A04AF" w:rsidP="00C825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Юлия Лебедева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педагог, выпускница аспирантуры, автор ряда научных работ по педагогике, литерат</w:t>
      </w:r>
      <w:r w:rsidR="0056763A" w:rsidRPr="004D5A6C">
        <w:rPr>
          <w:rFonts w:ascii="Times New Roman" w:hAnsi="Times New Roman" w:cs="Times New Roman"/>
          <w:sz w:val="28"/>
          <w:szCs w:val="28"/>
        </w:rPr>
        <w:t>уроведению и культуре. Поэтому в  её</w:t>
      </w:r>
      <w:r w:rsidRPr="004D5A6C">
        <w:rPr>
          <w:rFonts w:ascii="Times New Roman" w:hAnsi="Times New Roman" w:cs="Times New Roman"/>
          <w:sz w:val="28"/>
          <w:szCs w:val="28"/>
        </w:rPr>
        <w:t xml:space="preserve"> сказках присутствует дидактический подход, художественная образность, наглядность и доступность для восприя</w:t>
      </w:r>
      <w:r w:rsidR="004E73B2" w:rsidRPr="004D5A6C">
        <w:rPr>
          <w:rFonts w:ascii="Times New Roman" w:hAnsi="Times New Roman" w:cs="Times New Roman"/>
          <w:sz w:val="28"/>
          <w:szCs w:val="28"/>
        </w:rPr>
        <w:t>тия детьми указанного возраста.</w:t>
      </w:r>
    </w:p>
    <w:p w:rsidR="008A04AF" w:rsidRPr="004D5A6C" w:rsidRDefault="008A04AF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Поэтессой-педаг</w:t>
      </w:r>
      <w:r w:rsidR="0056763A" w:rsidRPr="004D5A6C">
        <w:rPr>
          <w:rFonts w:ascii="Times New Roman" w:hAnsi="Times New Roman" w:cs="Times New Roman"/>
          <w:sz w:val="28"/>
          <w:szCs w:val="28"/>
        </w:rPr>
        <w:t xml:space="preserve">огом создана особая – авторская </w:t>
      </w:r>
      <w:r w:rsidRPr="004D5A6C">
        <w:rPr>
          <w:rFonts w:ascii="Times New Roman" w:hAnsi="Times New Roman" w:cs="Times New Roman"/>
          <w:sz w:val="28"/>
          <w:szCs w:val="28"/>
        </w:rPr>
        <w:t>форма сказок. Обычно они начинаются вопросом ребенка</w:t>
      </w:r>
      <w:r w:rsidR="00C825BD">
        <w:rPr>
          <w:rFonts w:ascii="Times New Roman" w:hAnsi="Times New Roman" w:cs="Times New Roman"/>
          <w:sz w:val="28"/>
          <w:szCs w:val="28"/>
        </w:rPr>
        <w:t xml:space="preserve">, например: </w:t>
      </w:r>
      <w:r w:rsidR="0056763A" w:rsidRPr="004D5A6C">
        <w:rPr>
          <w:rFonts w:ascii="Times New Roman" w:hAnsi="Times New Roman" w:cs="Times New Roman"/>
          <w:sz w:val="28"/>
          <w:szCs w:val="28"/>
        </w:rPr>
        <w:t>"ОТЧЕГО КОЛЮЧИЙ ЁЖ</w:t>
      </w:r>
      <w:r w:rsidRPr="004D5A6C">
        <w:rPr>
          <w:rFonts w:ascii="Times New Roman" w:hAnsi="Times New Roman" w:cs="Times New Roman"/>
          <w:sz w:val="28"/>
          <w:szCs w:val="28"/>
        </w:rPr>
        <w:t>?". Отвечая на эти во</w:t>
      </w:r>
      <w:r w:rsidR="0056763A" w:rsidRPr="004D5A6C">
        <w:rPr>
          <w:rFonts w:ascii="Times New Roman" w:hAnsi="Times New Roman" w:cs="Times New Roman"/>
          <w:sz w:val="28"/>
          <w:szCs w:val="28"/>
        </w:rPr>
        <w:t>просы, автор</w:t>
      </w:r>
      <w:proofErr w:type="gramStart"/>
      <w:r w:rsidR="0056763A" w:rsidRPr="004D5A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6763A" w:rsidRPr="004D5A6C">
        <w:rPr>
          <w:rFonts w:ascii="Times New Roman" w:hAnsi="Times New Roman" w:cs="Times New Roman"/>
          <w:sz w:val="28"/>
          <w:szCs w:val="28"/>
        </w:rPr>
        <w:t xml:space="preserve">рассказывает ребёнку </w:t>
      </w:r>
      <w:r w:rsidRPr="004D5A6C">
        <w:rPr>
          <w:rFonts w:ascii="Times New Roman" w:hAnsi="Times New Roman" w:cs="Times New Roman"/>
          <w:sz w:val="28"/>
          <w:szCs w:val="28"/>
        </w:rPr>
        <w:t xml:space="preserve"> сказку, которая на</w:t>
      </w:r>
      <w:r w:rsidR="00C825BD">
        <w:rPr>
          <w:rFonts w:ascii="Times New Roman" w:hAnsi="Times New Roman" w:cs="Times New Roman"/>
          <w:sz w:val="28"/>
          <w:szCs w:val="28"/>
        </w:rPr>
        <w:t>чинается своеобразным зачином: «</w:t>
      </w:r>
      <w:r w:rsidRPr="004D5A6C">
        <w:rPr>
          <w:rFonts w:ascii="Times New Roman" w:hAnsi="Times New Roman" w:cs="Times New Roman"/>
          <w:sz w:val="28"/>
          <w:szCs w:val="28"/>
        </w:rPr>
        <w:t>Давным-давно, ко</w:t>
      </w:r>
      <w:r w:rsidR="00C825BD">
        <w:rPr>
          <w:rFonts w:ascii="Times New Roman" w:hAnsi="Times New Roman" w:cs="Times New Roman"/>
          <w:sz w:val="28"/>
          <w:szCs w:val="28"/>
        </w:rPr>
        <w:t>гда кино и телевизоров не знали</w:t>
      </w:r>
      <w:r w:rsidRPr="004D5A6C">
        <w:rPr>
          <w:rFonts w:ascii="Times New Roman" w:hAnsi="Times New Roman" w:cs="Times New Roman"/>
          <w:sz w:val="28"/>
          <w:szCs w:val="28"/>
        </w:rPr>
        <w:t>...</w:t>
      </w:r>
      <w:r w:rsidR="00C825BD">
        <w:rPr>
          <w:rFonts w:ascii="Times New Roman" w:hAnsi="Times New Roman" w:cs="Times New Roman"/>
          <w:sz w:val="28"/>
          <w:szCs w:val="28"/>
        </w:rPr>
        <w:t xml:space="preserve">» </w:t>
      </w:r>
      <w:r w:rsidRPr="004D5A6C">
        <w:rPr>
          <w:rFonts w:ascii="Times New Roman" w:hAnsi="Times New Roman" w:cs="Times New Roman"/>
          <w:sz w:val="28"/>
          <w:szCs w:val="28"/>
        </w:rPr>
        <w:t>Далее излагается сюжет, в котором действуют, в основном, лесные звери: За</w:t>
      </w:r>
      <w:r w:rsidR="0056763A" w:rsidRPr="004D5A6C">
        <w:rPr>
          <w:rFonts w:ascii="Times New Roman" w:hAnsi="Times New Roman" w:cs="Times New Roman"/>
          <w:sz w:val="28"/>
          <w:szCs w:val="28"/>
        </w:rPr>
        <w:t>яц, Лиса, Медведь, Ё</w:t>
      </w:r>
      <w:r w:rsidR="004E73B2" w:rsidRPr="004D5A6C">
        <w:rPr>
          <w:rFonts w:ascii="Times New Roman" w:hAnsi="Times New Roman" w:cs="Times New Roman"/>
          <w:sz w:val="28"/>
          <w:szCs w:val="28"/>
        </w:rPr>
        <w:t>ж и другие.</w:t>
      </w:r>
    </w:p>
    <w:p w:rsidR="008A04AF" w:rsidRPr="004D5A6C" w:rsidRDefault="008A04AF" w:rsidP="00C825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Все эти сказки веселы и лиричны, полны оптимизма, любви к природе </w:t>
      </w:r>
      <w:r w:rsidR="00C825BD">
        <w:rPr>
          <w:rFonts w:ascii="Times New Roman" w:hAnsi="Times New Roman" w:cs="Times New Roman"/>
          <w:sz w:val="28"/>
          <w:szCs w:val="28"/>
        </w:rPr>
        <w:t xml:space="preserve">– </w:t>
      </w:r>
      <w:r w:rsidRPr="004D5A6C">
        <w:rPr>
          <w:rFonts w:ascii="Times New Roman" w:hAnsi="Times New Roman" w:cs="Times New Roman"/>
          <w:sz w:val="28"/>
          <w:szCs w:val="28"/>
        </w:rPr>
        <w:t xml:space="preserve"> как к фл</w:t>
      </w:r>
      <w:r w:rsidR="0056763A" w:rsidRPr="004D5A6C">
        <w:rPr>
          <w:rFonts w:ascii="Times New Roman" w:hAnsi="Times New Roman" w:cs="Times New Roman"/>
          <w:sz w:val="28"/>
          <w:szCs w:val="28"/>
        </w:rPr>
        <w:t>оре, так и к фауне. Особенность</w:t>
      </w:r>
      <w:r w:rsidR="00C825BD">
        <w:rPr>
          <w:rFonts w:ascii="Times New Roman" w:hAnsi="Times New Roman" w:cs="Times New Roman"/>
          <w:sz w:val="28"/>
          <w:szCs w:val="28"/>
        </w:rPr>
        <w:t>ю</w:t>
      </w:r>
      <w:r w:rsidRPr="004D5A6C">
        <w:rPr>
          <w:rFonts w:ascii="Times New Roman" w:hAnsi="Times New Roman" w:cs="Times New Roman"/>
          <w:sz w:val="28"/>
          <w:szCs w:val="28"/>
        </w:rPr>
        <w:t xml:space="preserve"> сказок Юлии Лебедевой является психологическая характеристика героев (переданная через их действия и слова), описание природы, нежный</w:t>
      </w:r>
      <w:r w:rsidR="004E73B2" w:rsidRPr="004D5A6C">
        <w:rPr>
          <w:rFonts w:ascii="Times New Roman" w:hAnsi="Times New Roman" w:cs="Times New Roman"/>
          <w:sz w:val="28"/>
          <w:szCs w:val="28"/>
        </w:rPr>
        <w:t xml:space="preserve"> лиризм. Эти работы, хотя и ос</w:t>
      </w:r>
      <w:r w:rsidRPr="004D5A6C">
        <w:rPr>
          <w:rFonts w:ascii="Times New Roman" w:hAnsi="Times New Roman" w:cs="Times New Roman"/>
          <w:sz w:val="28"/>
          <w:szCs w:val="28"/>
        </w:rPr>
        <w:t>нованы на сплаве русского фольклора и мировой культуры, глубоко индивидуальны и своеобразны.</w:t>
      </w:r>
    </w:p>
    <w:p w:rsidR="008A04AF" w:rsidRPr="004D5A6C" w:rsidRDefault="008A04AF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На авторские сюжеты написан также ряд сказочных поэм для читателей среднего и старшего школьного возраста: "Лесной детектив", "Лесные чудеса", "Птичьи свадьбы", а также басни, объединенные сборником "Лесные небыли". В них автор рассматривает более серьезные проблемы</w:t>
      </w:r>
      <w:r w:rsidR="00C825BD">
        <w:rPr>
          <w:rFonts w:ascii="Times New Roman" w:hAnsi="Times New Roman" w:cs="Times New Roman"/>
          <w:sz w:val="28"/>
          <w:szCs w:val="28"/>
        </w:rPr>
        <w:t>:</w:t>
      </w:r>
      <w:r w:rsidRPr="004D5A6C">
        <w:rPr>
          <w:rFonts w:ascii="Times New Roman" w:hAnsi="Times New Roman" w:cs="Times New Roman"/>
          <w:sz w:val="28"/>
          <w:szCs w:val="28"/>
        </w:rPr>
        <w:t xml:space="preserve"> борьбу добра со злом, конфликты доверчивости и коварства, семейные проблемы, проблемы влияния алкоголизма на семью.</w:t>
      </w:r>
    </w:p>
    <w:p w:rsidR="00C825BD" w:rsidRDefault="008A04AF" w:rsidP="00C825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Если названные поэмы кончаются трагически </w:t>
      </w:r>
      <w:r w:rsidR="00C825BD">
        <w:rPr>
          <w:rFonts w:ascii="Times New Roman" w:hAnsi="Times New Roman" w:cs="Times New Roman"/>
          <w:sz w:val="28"/>
          <w:szCs w:val="28"/>
        </w:rPr>
        <w:t xml:space="preserve">– </w:t>
      </w:r>
      <w:r w:rsidRPr="004D5A6C">
        <w:rPr>
          <w:rFonts w:ascii="Times New Roman" w:hAnsi="Times New Roman" w:cs="Times New Roman"/>
          <w:sz w:val="28"/>
          <w:szCs w:val="28"/>
        </w:rPr>
        <w:t xml:space="preserve"> смертью одного из героев</w:t>
      </w:r>
      <w:r w:rsidR="0056763A" w:rsidRPr="004D5A6C">
        <w:rPr>
          <w:rFonts w:ascii="Times New Roman" w:hAnsi="Times New Roman" w:cs="Times New Roman"/>
          <w:sz w:val="28"/>
          <w:szCs w:val="28"/>
        </w:rPr>
        <w:t xml:space="preserve">, пострадавшего от </w:t>
      </w:r>
      <w:r w:rsidRPr="004D5A6C">
        <w:rPr>
          <w:rFonts w:ascii="Times New Roman" w:hAnsi="Times New Roman" w:cs="Times New Roman"/>
          <w:sz w:val="28"/>
          <w:szCs w:val="28"/>
        </w:rPr>
        <w:t xml:space="preserve">влияния "зеленого змея" или несовершенства социального строя, то в комической поэме "История района Дарьино"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99" w:rsidRPr="004D5A6C" w:rsidRDefault="008A04AF" w:rsidP="00C825BD">
      <w:pPr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благополучный конец. В ней освещаются проблемы любви, взаимопомощи, добрососедства и привязанности к домашним животным. В стиле повествования</w:t>
      </w:r>
    </w:p>
    <w:p w:rsidR="00C825BD" w:rsidRDefault="0056763A" w:rsidP="004D5A6C">
      <w:pPr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заметно влияние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 творчест</w:t>
      </w:r>
      <w:r w:rsidRPr="004D5A6C">
        <w:rPr>
          <w:rFonts w:ascii="Times New Roman" w:hAnsi="Times New Roman" w:cs="Times New Roman"/>
          <w:sz w:val="28"/>
          <w:szCs w:val="28"/>
        </w:rPr>
        <w:t>ва И. А. Крылова, однако, сюжеты этих поэтических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 сказок - оригинальны и жизненны. "Ле</w:t>
      </w:r>
      <w:r w:rsidRPr="004D5A6C">
        <w:rPr>
          <w:rFonts w:ascii="Times New Roman" w:hAnsi="Times New Roman" w:cs="Times New Roman"/>
          <w:sz w:val="28"/>
          <w:szCs w:val="28"/>
        </w:rPr>
        <w:t xml:space="preserve">сные чудеса" </w:t>
      </w:r>
      <w:r w:rsidR="00C825BD">
        <w:rPr>
          <w:rFonts w:ascii="Times New Roman" w:hAnsi="Times New Roman" w:cs="Times New Roman"/>
          <w:sz w:val="28"/>
          <w:szCs w:val="28"/>
        </w:rPr>
        <w:t>–</w:t>
      </w:r>
      <w:r w:rsidRPr="004D5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4AF" w:rsidRPr="004D5A6C" w:rsidRDefault="0056763A" w:rsidP="004D5A6C">
      <w:pPr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lastRenderedPageBreak/>
        <w:t>это повествование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 о судьбе талантливой л</w:t>
      </w:r>
      <w:r w:rsidR="00C825BD">
        <w:rPr>
          <w:rFonts w:ascii="Times New Roman" w:hAnsi="Times New Roman" w:cs="Times New Roman"/>
          <w:sz w:val="28"/>
          <w:szCs w:val="28"/>
        </w:rPr>
        <w:t>ичности до и после перестройки.</w:t>
      </w:r>
    </w:p>
    <w:p w:rsidR="008A04AF" w:rsidRPr="004D5A6C" w:rsidRDefault="008A04AF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 xml:space="preserve">Сказки, написанные на народные </w:t>
      </w:r>
      <w:r w:rsidR="0056763A" w:rsidRPr="004D5A6C">
        <w:rPr>
          <w:rFonts w:ascii="Times New Roman" w:hAnsi="Times New Roman" w:cs="Times New Roman"/>
          <w:sz w:val="28"/>
          <w:szCs w:val="28"/>
        </w:rPr>
        <w:t>сюжеты, автор разделяет на два тома</w:t>
      </w:r>
      <w:r w:rsidRPr="004D5A6C">
        <w:rPr>
          <w:rFonts w:ascii="Times New Roman" w:hAnsi="Times New Roman" w:cs="Times New Roman"/>
          <w:sz w:val="28"/>
          <w:szCs w:val="28"/>
        </w:rPr>
        <w:t>: для детей дошкольного возраста и детей от 7 лет.</w:t>
      </w:r>
    </w:p>
    <w:p w:rsidR="008A04AF" w:rsidRPr="004D5A6C" w:rsidRDefault="0056763A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Ю</w:t>
      </w:r>
      <w:r w:rsidR="008A04AF" w:rsidRPr="004D5A6C">
        <w:rPr>
          <w:rFonts w:ascii="Times New Roman" w:hAnsi="Times New Roman" w:cs="Times New Roman"/>
          <w:sz w:val="28"/>
          <w:szCs w:val="28"/>
        </w:rPr>
        <w:t>. Лебедева не просто излагает в ст</w:t>
      </w:r>
      <w:r w:rsidRPr="004D5A6C">
        <w:rPr>
          <w:rFonts w:ascii="Times New Roman" w:hAnsi="Times New Roman" w:cs="Times New Roman"/>
          <w:sz w:val="28"/>
          <w:szCs w:val="28"/>
        </w:rPr>
        <w:t>ихах известные народные сюжеты</w:t>
      </w:r>
      <w:r w:rsidR="008A04AF" w:rsidRPr="004D5A6C">
        <w:rPr>
          <w:rFonts w:ascii="Times New Roman" w:hAnsi="Times New Roman" w:cs="Times New Roman"/>
          <w:sz w:val="28"/>
          <w:szCs w:val="28"/>
        </w:rPr>
        <w:t>, но и обогащает их, вводя новые об</w:t>
      </w:r>
      <w:r w:rsidRPr="004D5A6C">
        <w:rPr>
          <w:rFonts w:ascii="Times New Roman" w:hAnsi="Times New Roman" w:cs="Times New Roman"/>
          <w:sz w:val="28"/>
          <w:szCs w:val="28"/>
        </w:rPr>
        <w:t>разы, углубляя психологические ха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рактеристики действующих лиц, иногда - </w:t>
      </w:r>
      <w:r w:rsidRPr="004D5A6C">
        <w:rPr>
          <w:rFonts w:ascii="Times New Roman" w:hAnsi="Times New Roman" w:cs="Times New Roman"/>
          <w:sz w:val="28"/>
          <w:szCs w:val="28"/>
        </w:rPr>
        <w:t>сливая варианты народных сюжетов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 ("Как Заяц-Трус стал знаменит"). Автор-педагог </w:t>
      </w:r>
      <w:r w:rsidRPr="004D5A6C">
        <w:rPr>
          <w:rFonts w:ascii="Times New Roman" w:hAnsi="Times New Roman" w:cs="Times New Roman"/>
          <w:sz w:val="28"/>
          <w:szCs w:val="28"/>
        </w:rPr>
        <w:t>искусно подвергае</w:t>
      </w:r>
      <w:r w:rsidR="008A04AF" w:rsidRPr="004D5A6C">
        <w:rPr>
          <w:rFonts w:ascii="Times New Roman" w:hAnsi="Times New Roman" w:cs="Times New Roman"/>
          <w:sz w:val="28"/>
          <w:szCs w:val="28"/>
        </w:rPr>
        <w:t>т сказки педагогической обработке,</w:t>
      </w:r>
      <w:r w:rsidRPr="004D5A6C">
        <w:rPr>
          <w:rFonts w:ascii="Times New Roman" w:hAnsi="Times New Roman" w:cs="Times New Roman"/>
          <w:sz w:val="28"/>
          <w:szCs w:val="28"/>
        </w:rPr>
        <w:t xml:space="preserve"> подсказывая читателю правильный вывод, обращаясь к нему с тё</w:t>
      </w:r>
      <w:r w:rsidR="008A04AF" w:rsidRPr="004D5A6C">
        <w:rPr>
          <w:rFonts w:ascii="Times New Roman" w:hAnsi="Times New Roman" w:cs="Times New Roman"/>
          <w:sz w:val="28"/>
          <w:szCs w:val="28"/>
        </w:rPr>
        <w:t>плыми словами, пож</w:t>
      </w:r>
      <w:r w:rsidRPr="004D5A6C">
        <w:rPr>
          <w:rFonts w:ascii="Times New Roman" w:hAnsi="Times New Roman" w:cs="Times New Roman"/>
          <w:sz w:val="28"/>
          <w:szCs w:val="28"/>
        </w:rPr>
        <w:t xml:space="preserve">еланиями, например: </w:t>
      </w:r>
      <w:r w:rsidR="00C825BD">
        <w:rPr>
          <w:rFonts w:ascii="Times New Roman" w:hAnsi="Times New Roman" w:cs="Times New Roman"/>
          <w:sz w:val="28"/>
          <w:szCs w:val="28"/>
        </w:rPr>
        <w:t>«</w:t>
      </w:r>
      <w:r w:rsidRPr="004D5A6C">
        <w:rPr>
          <w:rFonts w:ascii="Times New Roman" w:hAnsi="Times New Roman" w:cs="Times New Roman"/>
          <w:sz w:val="28"/>
          <w:szCs w:val="28"/>
        </w:rPr>
        <w:t>Желаю чаще Вам смеяться</w:t>
      </w:r>
      <w:r w:rsidR="00C825BD">
        <w:rPr>
          <w:rFonts w:ascii="Times New Roman" w:hAnsi="Times New Roman" w:cs="Times New Roman"/>
          <w:sz w:val="28"/>
          <w:szCs w:val="28"/>
        </w:rPr>
        <w:t>»</w:t>
      </w:r>
      <w:r w:rsidR="008A04AF" w:rsidRPr="004D5A6C">
        <w:rPr>
          <w:rFonts w:ascii="Times New Roman" w:hAnsi="Times New Roman" w:cs="Times New Roman"/>
          <w:sz w:val="28"/>
          <w:szCs w:val="28"/>
        </w:rPr>
        <w:t>. Большин</w:t>
      </w:r>
      <w:r w:rsidRPr="004D5A6C">
        <w:rPr>
          <w:rFonts w:ascii="Times New Roman" w:hAnsi="Times New Roman" w:cs="Times New Roman"/>
          <w:sz w:val="28"/>
          <w:szCs w:val="28"/>
        </w:rPr>
        <w:t>ство действующих лиц этих сказок л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есные звери (лев, медведь, лиса, заяц). Две сказки посвящены дружбе </w:t>
      </w:r>
      <w:r w:rsidR="004D5A6C" w:rsidRPr="004D5A6C">
        <w:rPr>
          <w:rFonts w:ascii="Times New Roman" w:hAnsi="Times New Roman" w:cs="Times New Roman"/>
          <w:sz w:val="28"/>
          <w:szCs w:val="28"/>
        </w:rPr>
        <w:t>ч</w:t>
      </w:r>
      <w:r w:rsidR="00C825BD">
        <w:rPr>
          <w:rFonts w:ascii="Times New Roman" w:hAnsi="Times New Roman" w:cs="Times New Roman"/>
          <w:sz w:val="28"/>
          <w:szCs w:val="28"/>
        </w:rPr>
        <w:t>еловека и животных</w:t>
      </w:r>
      <w:r w:rsidR="008A04AF" w:rsidRPr="004D5A6C">
        <w:rPr>
          <w:rFonts w:ascii="Times New Roman" w:hAnsi="Times New Roman" w:cs="Times New Roman"/>
          <w:sz w:val="28"/>
          <w:szCs w:val="28"/>
        </w:rPr>
        <w:t>, ранее бывших ди</w:t>
      </w:r>
      <w:r w:rsidR="004D5A6C" w:rsidRPr="004D5A6C">
        <w:rPr>
          <w:rFonts w:ascii="Times New Roman" w:hAnsi="Times New Roman" w:cs="Times New Roman"/>
          <w:sz w:val="28"/>
          <w:szCs w:val="28"/>
        </w:rPr>
        <w:t xml:space="preserve">кими: "Как Конь пришел к Человеку", </w:t>
      </w:r>
      <w:r w:rsidR="008A04AF" w:rsidRPr="004D5A6C">
        <w:rPr>
          <w:rFonts w:ascii="Times New Roman" w:hAnsi="Times New Roman" w:cs="Times New Roman"/>
          <w:sz w:val="28"/>
          <w:szCs w:val="28"/>
        </w:rPr>
        <w:t>"Смелые друзья". Лишь в одной из</w:t>
      </w:r>
      <w:r w:rsidR="004D5A6C" w:rsidRPr="004D5A6C">
        <w:rPr>
          <w:rFonts w:ascii="Times New Roman" w:hAnsi="Times New Roman" w:cs="Times New Roman"/>
          <w:sz w:val="28"/>
          <w:szCs w:val="28"/>
        </w:rPr>
        <w:t xml:space="preserve"> сказок действуют, в основном, лю</w:t>
      </w:r>
      <w:r w:rsidR="008A04AF" w:rsidRPr="004D5A6C">
        <w:rPr>
          <w:rFonts w:ascii="Times New Roman" w:hAnsi="Times New Roman" w:cs="Times New Roman"/>
          <w:sz w:val="28"/>
          <w:szCs w:val="28"/>
        </w:rPr>
        <w:t>ди ("Лесные женихи").</w:t>
      </w:r>
    </w:p>
    <w:p w:rsidR="008A04AF" w:rsidRPr="004D5A6C" w:rsidRDefault="008A04AF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Из многих народных сказок поэтессой</w:t>
      </w:r>
      <w:r w:rsidR="004D5A6C" w:rsidRPr="004D5A6C">
        <w:rPr>
          <w:rFonts w:ascii="Times New Roman" w:hAnsi="Times New Roman" w:cs="Times New Roman"/>
          <w:sz w:val="28"/>
          <w:szCs w:val="28"/>
        </w:rPr>
        <w:t xml:space="preserve"> избраны те, которые утверждают </w:t>
      </w:r>
      <w:r w:rsidRPr="004D5A6C">
        <w:rPr>
          <w:rFonts w:ascii="Times New Roman" w:hAnsi="Times New Roman" w:cs="Times New Roman"/>
          <w:sz w:val="28"/>
          <w:szCs w:val="28"/>
        </w:rPr>
        <w:t>добрые чувства: уважение, дружбу, гуманизм.</w:t>
      </w:r>
    </w:p>
    <w:p w:rsidR="008A04AF" w:rsidRPr="004D5A6C" w:rsidRDefault="00C825BD" w:rsidP="004D5A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 столичном издатель</w:t>
      </w:r>
      <w:r w:rsidR="004D5A6C" w:rsidRPr="004D5A6C">
        <w:rPr>
          <w:rFonts w:ascii="Times New Roman" w:hAnsi="Times New Roman" w:cs="Times New Roman"/>
          <w:sz w:val="28"/>
          <w:szCs w:val="28"/>
        </w:rPr>
        <w:t>стве "АЗ" вышел сборник стихов Ю. Леб</w:t>
      </w:r>
      <w:r w:rsidR="008A04AF" w:rsidRPr="004D5A6C">
        <w:rPr>
          <w:rFonts w:ascii="Times New Roman" w:hAnsi="Times New Roman" w:cs="Times New Roman"/>
          <w:sz w:val="28"/>
          <w:szCs w:val="28"/>
        </w:rPr>
        <w:t xml:space="preserve">едевой </w:t>
      </w:r>
      <w:r w:rsidR="004D5A6C" w:rsidRPr="004D5A6C">
        <w:rPr>
          <w:rFonts w:ascii="Times New Roman" w:hAnsi="Times New Roman" w:cs="Times New Roman"/>
          <w:sz w:val="28"/>
          <w:szCs w:val="28"/>
        </w:rPr>
        <w:t>"Вновь зеленеющие листья" - в авторской редакции. Полагаем, ч</w:t>
      </w:r>
      <w:r w:rsidR="008A04AF" w:rsidRPr="004D5A6C">
        <w:rPr>
          <w:rFonts w:ascii="Times New Roman" w:hAnsi="Times New Roman" w:cs="Times New Roman"/>
          <w:sz w:val="28"/>
          <w:szCs w:val="28"/>
        </w:rPr>
        <w:t>то рецензируемые нами сказки тоже мог</w:t>
      </w:r>
      <w:r w:rsidR="004D5A6C" w:rsidRPr="004D5A6C">
        <w:rPr>
          <w:rFonts w:ascii="Times New Roman" w:hAnsi="Times New Roman" w:cs="Times New Roman"/>
          <w:sz w:val="28"/>
          <w:szCs w:val="28"/>
        </w:rPr>
        <w:t>ут быть изданы в авторской реда</w:t>
      </w:r>
      <w:r w:rsidR="008A04AF" w:rsidRPr="004D5A6C">
        <w:rPr>
          <w:rFonts w:ascii="Times New Roman" w:hAnsi="Times New Roman" w:cs="Times New Roman"/>
          <w:sz w:val="28"/>
          <w:szCs w:val="28"/>
        </w:rPr>
        <w:t>кции с необходимым художественным оформлением.</w:t>
      </w:r>
    </w:p>
    <w:p w:rsidR="004D5A6C" w:rsidRPr="004D5A6C" w:rsidRDefault="004D5A6C" w:rsidP="004D5A6C">
      <w:pPr>
        <w:rPr>
          <w:rFonts w:ascii="Times New Roman" w:hAnsi="Times New Roman" w:cs="Times New Roman"/>
          <w:sz w:val="28"/>
          <w:szCs w:val="28"/>
        </w:rPr>
      </w:pPr>
    </w:p>
    <w:p w:rsidR="004D5A6C" w:rsidRPr="004D5A6C" w:rsidRDefault="004D5A6C" w:rsidP="004D5A6C">
      <w:pPr>
        <w:jc w:val="right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А.А. Карвовский</w:t>
      </w:r>
    </w:p>
    <w:p w:rsidR="008A04AF" w:rsidRPr="004D5A6C" w:rsidRDefault="008A04AF" w:rsidP="004D5A6C">
      <w:pPr>
        <w:jc w:val="right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поэт, переводчик, член</w:t>
      </w:r>
    </w:p>
    <w:p w:rsidR="008A04AF" w:rsidRPr="004D5A6C" w:rsidRDefault="004D5A6C" w:rsidP="004D5A6C">
      <w:pPr>
        <w:jc w:val="right"/>
        <w:rPr>
          <w:rFonts w:ascii="Times New Roman" w:hAnsi="Times New Roman" w:cs="Times New Roman"/>
          <w:sz w:val="28"/>
          <w:szCs w:val="28"/>
        </w:rPr>
      </w:pPr>
      <w:r w:rsidRPr="004D5A6C">
        <w:rPr>
          <w:rFonts w:ascii="Times New Roman" w:hAnsi="Times New Roman" w:cs="Times New Roman"/>
          <w:sz w:val="28"/>
          <w:szCs w:val="28"/>
        </w:rPr>
        <w:t>Москов</w:t>
      </w:r>
      <w:r w:rsidR="008A04AF" w:rsidRPr="004D5A6C">
        <w:rPr>
          <w:rFonts w:ascii="Times New Roman" w:hAnsi="Times New Roman" w:cs="Times New Roman"/>
          <w:sz w:val="28"/>
          <w:szCs w:val="28"/>
        </w:rPr>
        <w:t>ского Союза писателей</w:t>
      </w:r>
    </w:p>
    <w:p w:rsidR="008A04AF" w:rsidRPr="004D5A6C" w:rsidRDefault="00C825BD" w:rsidP="004D5A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22.02.2005</w:t>
      </w:r>
      <w:bookmarkStart w:id="0" w:name="_GoBack"/>
      <w:bookmarkEnd w:id="0"/>
      <w:r w:rsidR="008A04AF" w:rsidRPr="004D5A6C">
        <w:rPr>
          <w:rFonts w:ascii="Times New Roman" w:hAnsi="Times New Roman" w:cs="Times New Roman"/>
          <w:sz w:val="28"/>
          <w:szCs w:val="28"/>
        </w:rPr>
        <w:t>г.</w:t>
      </w:r>
    </w:p>
    <w:sectPr w:rsidR="008A04AF" w:rsidRPr="004D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AF"/>
    <w:rsid w:val="003C69DE"/>
    <w:rsid w:val="004D5A6C"/>
    <w:rsid w:val="004E73B2"/>
    <w:rsid w:val="0056763A"/>
    <w:rsid w:val="00753883"/>
    <w:rsid w:val="008A04AF"/>
    <w:rsid w:val="00977F99"/>
    <w:rsid w:val="00C8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5A6C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A6C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5A6C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A6C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2015-08-26T14:03:00Z</cp:lastPrinted>
  <dcterms:created xsi:type="dcterms:W3CDTF">2015-08-26T11:48:00Z</dcterms:created>
  <dcterms:modified xsi:type="dcterms:W3CDTF">2015-08-26T14:04:00Z</dcterms:modified>
</cp:coreProperties>
</file>