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F" w:rsidRPr="007F500F" w:rsidRDefault="007F500F" w:rsidP="007F500F">
      <w:pPr>
        <w:spacing w:after="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2407920" cy="624840"/>
            <wp:effectExtent l="19050" t="0" r="0" b="0"/>
            <wp:docPr id="1" name="Рисунок 1" descr="http://www.segodnia.ru/sites/all/themes/segodnia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godnia.ru/sites/all/themes/segodnia/imag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7F500F" w:rsidRPr="007F500F" w:rsidTr="007F500F">
        <w:tc>
          <w:tcPr>
            <w:tcW w:w="0" w:type="auto"/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66"/>
                <w:sz w:val="14"/>
                <w:szCs w:val="14"/>
                <w:lang w:eastAsia="ru-RU"/>
              </w:rPr>
              <w:drawing>
                <wp:inline distT="0" distB="0" distL="0" distR="0">
                  <wp:extent cx="2476500" cy="1905000"/>
                  <wp:effectExtent l="19050" t="0" r="0" b="0"/>
                  <wp:docPr id="2" name="Рисунок 2" descr="http://www.segodnia.ru/sites/default/files/styles/large/public/articles/2014/01/19/ltshpf19-01-14.jpg?itok=P2Zi_VoO">
                    <a:hlinkClick xmlns:a="http://schemas.openxmlformats.org/drawingml/2006/main" r:id="rId5" tooltip="&quot;В Москве прошел семинар патриот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godnia.ru/sites/default/files/styles/large/public/articles/2014/01/19/ltshpf19-01-14.jpg?itok=P2Zi_VoO">
                            <a:hlinkClick r:id="rId5" tooltip="&quot;В Москве прошел семинар патриот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00F" w:rsidRPr="00185D7F" w:rsidRDefault="00DE1E71" w:rsidP="00185D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="007F500F" w:rsidRPr="00185D7F">
                <w:rPr>
                  <w:rFonts w:ascii="Times New Roman" w:eastAsia="Times New Roman" w:hAnsi="Times New Roman" w:cs="Times New Roman"/>
                  <w:b/>
                  <w:bCs/>
                  <w:color w:val="333366"/>
                  <w:sz w:val="28"/>
                  <w:szCs w:val="28"/>
                  <w:u w:val="single"/>
                  <w:lang w:eastAsia="ru-RU"/>
                </w:rPr>
                <w:t>В Москве прошел семинар патриотов</w:t>
              </w:r>
            </w:hyperlink>
          </w:p>
          <w:p w:rsidR="007F500F" w:rsidRPr="00185D7F" w:rsidRDefault="007F500F" w:rsidP="007F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3"/>
                <w:szCs w:val="13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color w:val="666666"/>
                <w:sz w:val="13"/>
                <w:szCs w:val="13"/>
                <w:lang w:eastAsia="ru-RU"/>
              </w:rPr>
              <w:t>19.01.2014 - 13:57</w:t>
            </w:r>
          </w:p>
          <w:p w:rsidR="007F500F" w:rsidRPr="007F500F" w:rsidRDefault="007F500F" w:rsidP="007F500F">
            <w:pPr>
              <w:spacing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2014 года при поддержке Московского городского совета ветеранов, Союза журналистов России и МГУ им. М.В.Ломоносова прошел семинар «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Интернет-технологии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воспитательно-образовательной и патриотической работе».</w:t>
            </w:r>
          </w:p>
          <w:p w:rsidR="007F500F" w:rsidRPr="007F500F" w:rsidRDefault="007F500F" w:rsidP="007F500F">
            <w:pPr>
              <w:spacing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вызвало значительный интерес и собрало в актовом зале уютного старинного дома на Малой Дмитровке, где располагается Московский городской совет ветеранов, около 150 человек. Среди участников был, что называется и стар, и млад – убеленные сединой ветераны и школьники, приехавшие вместе со своими наставниками-учителями показать свои конкурсные проекты. Именно школьники заполнили большую часть зала. Также среди участников были и представители школьной администрации, занимающиеся вопросами патриотического воспитания учащихся, преподаватели московских образовательных учреждений, руководители и актив школьных музеев патриотической направленности, взрослые участники конкурса "Страница семейной славы 2013", журналисты и представители СМИ.</w:t>
            </w:r>
          </w:p>
          <w:p w:rsidR="007F500F" w:rsidRPr="007F500F" w:rsidRDefault="007F500F" w:rsidP="007F500F">
            <w:pPr>
              <w:spacing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 семинара открыл руководитель и модератор семинара профессор МГУ имени М.В.Ломоносова Владимир 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выступлением на тему: "Интернет-конкурс "Страница семейной славы" как платформа поддержки проектного подхода в работе по патриотическому воспитанию молодежи с использованием информационных технологий".</w:t>
            </w:r>
          </w:p>
          <w:p w:rsidR="007F500F" w:rsidRPr="007F500F" w:rsidRDefault="007F500F" w:rsidP="007F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рассказал о целях и задачах конкурса, его технологических возможностях в поддержке процесса создания </w:t>
            </w:r>
            <w:proofErr w:type="spellStart"/>
            <w:r w:rsidR="00DE1E71"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"http://www.segodnia.ru/content/122701" </w:instrText>
            </w:r>
            <w:r w:rsidR="00DE1E71"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F500F">
              <w:rPr>
                <w:rFonts w:ascii="Times New Roman" w:eastAsia="Times New Roman" w:hAnsi="Times New Roman" w:cs="Times New Roman"/>
                <w:color w:val="333366"/>
                <w:sz w:val="14"/>
                <w:u w:val="single"/>
                <w:lang w:eastAsia="ru-RU"/>
              </w:rPr>
              <w:t>интернет-сообществом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color w:val="333366"/>
                <w:sz w:val="14"/>
                <w:u w:val="single"/>
                <w:lang w:eastAsia="ru-RU"/>
              </w:rPr>
              <w:t xml:space="preserve"> всенародной Книги памяти о народе-герое</w:t>
            </w:r>
            <w:r w:rsidR="00DE1E71"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предварительных итогах первого этапа этого конкурса.</w:t>
            </w:r>
          </w:p>
          <w:p w:rsidR="007F500F" w:rsidRPr="007F500F" w:rsidRDefault="007F500F" w:rsidP="007F500F">
            <w:pPr>
              <w:spacing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отметил особое значение этого конкурса, проводимого в преддверии мероприятий, непосредственно посвященных чествованию приближающейся 70-й годовщины Великой Победы. Еще одной примечательной особенностью конкурса 2013, стало формирование новой номинации, посвященной школьным музеям патриотической направленности. Несколько десятков конкурсных проектов как раз и были посвящены этой теме.</w:t>
            </w:r>
          </w:p>
          <w:p w:rsidR="007F500F" w:rsidRPr="007F500F" w:rsidRDefault="007F500F" w:rsidP="007F500F">
            <w:pPr>
              <w:spacing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выступали участники семинара с творческими работами, поданными на конкурс "Страница семейной славы 2013". В рамках семинара прошла презентация книг, появившихся в результате проведения данного конкурсов.</w:t>
            </w:r>
          </w:p>
          <w:p w:rsidR="007F500F" w:rsidRPr="007F500F" w:rsidRDefault="007F500F" w:rsidP="007F500F">
            <w:pPr>
              <w:spacing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книги:</w:t>
            </w:r>
          </w:p>
          <w:p w:rsidR="007F500F" w:rsidRPr="007F500F" w:rsidRDefault="007F500F" w:rsidP="007F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hyperlink r:id="rId8" w:history="1">
              <w:r w:rsidRPr="007F500F">
                <w:rPr>
                  <w:rFonts w:ascii="Times New Roman" w:eastAsia="Times New Roman" w:hAnsi="Times New Roman" w:cs="Times New Roman"/>
                  <w:color w:val="333366"/>
                  <w:sz w:val="14"/>
                  <w:u w:val="single"/>
                  <w:lang w:eastAsia="ru-RU"/>
                </w:rPr>
                <w:t>Альманах избранных работ Московского конкурса «Страница семейной славы 2013» </w:t>
              </w:r>
            </w:hyperlink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Москва, ООО «Аналитик». Под ред. Проф. 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В.А.Сухомлина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2013, 110с. 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978-5-905675-49-2/, 110 с.;</w:t>
            </w:r>
          </w:p>
          <w:p w:rsidR="007F500F" w:rsidRPr="007F500F" w:rsidRDefault="007F500F" w:rsidP="007F500F">
            <w:pPr>
              <w:spacing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Страницы семейной славы. Сборник работ лауреатов Международного 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Интернет-конкурса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«Страницы семейной славы». Под ред. Проф. 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В.А.Сухомлина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/Отв. За выпуск Никулина Е.Н.– 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М.:Издательство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Патриот, 2014, - 427 с. Ил. 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975-5-7030-1136-2;</w:t>
            </w:r>
          </w:p>
          <w:p w:rsidR="007F500F" w:rsidRPr="007F500F" w:rsidRDefault="007F500F" w:rsidP="007F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9" w:history="1">
              <w:r w:rsidRPr="007F500F">
                <w:rPr>
                  <w:rFonts w:ascii="Times New Roman" w:eastAsia="Times New Roman" w:hAnsi="Times New Roman" w:cs="Times New Roman"/>
                  <w:color w:val="333366"/>
                  <w:sz w:val="14"/>
                  <w:u w:val="single"/>
                  <w:lang w:eastAsia="ru-RU"/>
                </w:rPr>
                <w:t> Электронная "Книга Памяти" погибших в Шталаге-326(</w:t>
              </w:r>
              <w:proofErr w:type="spellStart"/>
              <w:r w:rsidRPr="007F500F">
                <w:rPr>
                  <w:rFonts w:ascii="Times New Roman" w:eastAsia="Times New Roman" w:hAnsi="Times New Roman" w:cs="Times New Roman"/>
                  <w:color w:val="333366"/>
                  <w:sz w:val="14"/>
                  <w:u w:val="single"/>
                  <w:lang w:eastAsia="ru-RU"/>
                </w:rPr>
                <w:t>VI-K</w:t>
              </w:r>
              <w:proofErr w:type="spellEnd"/>
              <w:r w:rsidRPr="007F500F">
                <w:rPr>
                  <w:rFonts w:ascii="Times New Roman" w:eastAsia="Times New Roman" w:hAnsi="Times New Roman" w:cs="Times New Roman"/>
                  <w:color w:val="333366"/>
                  <w:sz w:val="14"/>
                  <w:u w:val="single"/>
                  <w:lang w:eastAsia="ru-RU"/>
                </w:rPr>
                <w:t>) </w:t>
              </w:r>
            </w:hyperlink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автор 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Маркедонов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Хоперский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Мирослав Алексеевич (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 - St-326 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Memory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Book-2014). Эта книга Памяти – результат огромной поисковой работы сетевого журналиста 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М.Хоперского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 собраны, фотографии и данные погибших в концентрационном лагере шталаг-326 (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VI-K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в лазарете 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Штаумюле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Staumühle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узников, похороненных на братском кладбищ шталага-326 (VI-К) 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Форелькруг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00F" w:rsidRPr="007F500F" w:rsidRDefault="007F500F" w:rsidP="007F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10" w:history="1">
              <w:r w:rsidRPr="007F500F">
                <w:rPr>
                  <w:rFonts w:ascii="Times New Roman" w:eastAsia="Times New Roman" w:hAnsi="Times New Roman" w:cs="Times New Roman"/>
                  <w:color w:val="333366"/>
                  <w:sz w:val="14"/>
                  <w:u w:val="single"/>
                  <w:lang w:eastAsia="ru-RU"/>
                </w:rPr>
                <w:t>Алтарь Отечества. Альманах. Том 4. Вьюгин Яков Михайлович. Посвящается защитникам Отечества</w:t>
              </w:r>
            </w:hyperlink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Главный редактор 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М.М.Веселовская-Томаш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Редактор Н.Зимина-Вьюгина. – .:ПРОБЕЛ@2000,2013. – 416 с.: ил.;</w:t>
            </w:r>
          </w:p>
          <w:p w:rsidR="007F500F" w:rsidRPr="007F500F" w:rsidRDefault="007F500F" w:rsidP="007F500F">
            <w:pPr>
              <w:spacing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прошел на высоком уровне и высокой патриотической волне. Самые горячие аплодисменты выпали на долю самых юных его участников. Стихи, рассказы, презентации о своих героических предках, озвученные школьниками младших классов, трогали до глубины души всю аудиторию.</w:t>
            </w:r>
          </w:p>
          <w:p w:rsidR="007F500F" w:rsidRPr="007F500F" w:rsidRDefault="007F500F" w:rsidP="007F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программа, презентация проведения 15 января 2014 года Московского городского семинара «</w:t>
            </w:r>
            <w:proofErr w:type="spellStart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Интернет-технологии</w:t>
            </w:r>
            <w:proofErr w:type="spellEnd"/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воспитательно-образовательной и патриотической работе с молодежью». Презентации выступавших доступны по </w:t>
            </w:r>
            <w:hyperlink r:id="rId11" w:history="1">
              <w:r w:rsidRPr="007F500F">
                <w:rPr>
                  <w:rFonts w:ascii="Times New Roman" w:eastAsia="Times New Roman" w:hAnsi="Times New Roman" w:cs="Times New Roman"/>
                  <w:color w:val="333366"/>
                  <w:sz w:val="14"/>
                  <w:u w:val="single"/>
                  <w:lang w:eastAsia="ru-RU"/>
                </w:rPr>
                <w:t>адресу</w:t>
              </w:r>
            </w:hyperlink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500F" w:rsidRDefault="007F500F" w:rsidP="007F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500F" w:rsidRPr="007F500F" w:rsidRDefault="007F500F" w:rsidP="007F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8A8A"/>
                <w:sz w:val="24"/>
                <w:szCs w:val="24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color w:val="8A8A8A"/>
                <w:sz w:val="24"/>
                <w:szCs w:val="24"/>
                <w:lang w:eastAsia="ru-RU"/>
              </w:rPr>
              <w:t>Александр Владимиров</w:t>
            </w:r>
          </w:p>
          <w:p w:rsidR="007F500F" w:rsidRPr="007F500F" w:rsidRDefault="007F500F" w:rsidP="007F500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адрес: http://www.segodnia.ru/content/134140</w:t>
            </w:r>
          </w:p>
        </w:tc>
        <w:tc>
          <w:tcPr>
            <w:tcW w:w="0" w:type="auto"/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00F" w:rsidRPr="00185D7F" w:rsidRDefault="007F500F" w:rsidP="007F500F">
      <w:pPr>
        <w:spacing w:after="216" w:line="216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185D7F">
        <w:rPr>
          <w:rFonts w:ascii="Arial" w:eastAsia="Times New Roman" w:hAnsi="Arial" w:cs="Arial"/>
          <w:sz w:val="13"/>
          <w:szCs w:val="13"/>
          <w:lang w:eastAsia="ru-RU"/>
        </w:rPr>
        <w:lastRenderedPageBreak/>
        <w:t xml:space="preserve">© 2004-2012 Сетевое издание </w:t>
      </w:r>
      <w:proofErr w:type="spellStart"/>
      <w:r w:rsidRPr="00185D7F">
        <w:rPr>
          <w:rFonts w:ascii="Arial" w:eastAsia="Times New Roman" w:hAnsi="Arial" w:cs="Arial"/>
          <w:sz w:val="13"/>
          <w:szCs w:val="13"/>
          <w:lang w:eastAsia="ru-RU"/>
        </w:rPr>
        <w:t>Сегодня.ру</w:t>
      </w:r>
      <w:proofErr w:type="spellEnd"/>
      <w:r w:rsidRPr="00185D7F">
        <w:rPr>
          <w:rFonts w:ascii="Arial" w:eastAsia="Times New Roman" w:hAnsi="Arial" w:cs="Arial"/>
          <w:sz w:val="13"/>
          <w:szCs w:val="13"/>
          <w:lang w:eastAsia="ru-RU"/>
        </w:rPr>
        <w:t xml:space="preserve"> Свидетельство о регистрации СМИ Эл № ФС77-42904 от 6.12.2010</w:t>
      </w:r>
    </w:p>
    <w:p w:rsidR="00C661EA" w:rsidRDefault="00C661EA"/>
    <w:sectPr w:rsidR="00C661EA" w:rsidSect="00C6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500F"/>
    <w:rsid w:val="00185D7F"/>
    <w:rsid w:val="007F500F"/>
    <w:rsid w:val="00C661EA"/>
    <w:rsid w:val="00D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EA"/>
  </w:style>
  <w:style w:type="paragraph" w:styleId="2">
    <w:name w:val="heading 2"/>
    <w:basedOn w:val="a"/>
    <w:link w:val="20"/>
    <w:uiPriority w:val="9"/>
    <w:qFormat/>
    <w:rsid w:val="007F5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50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00F"/>
  </w:style>
  <w:style w:type="paragraph" w:styleId="a5">
    <w:name w:val="Balloon Text"/>
    <w:basedOn w:val="a"/>
    <w:link w:val="a6"/>
    <w:uiPriority w:val="99"/>
    <w:semiHidden/>
    <w:unhideWhenUsed/>
    <w:rsid w:val="007F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24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8076">
                                          <w:marLeft w:val="0"/>
                                          <w:marRight w:val="9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72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1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5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0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6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0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8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782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vif2.ru/showthread.php?t=2599&amp;p=8957&amp;viewfull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godnia.ru/content/1341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dropbox.com/sh/4k1fmxe98yqtxei/Bbn_TTRSmc" TargetMode="External"/><Relationship Id="rId5" Type="http://schemas.openxmlformats.org/officeDocument/2006/relationships/hyperlink" Target="http://www.segodnia.ru/sites/default/files/articles/2014/01/19/ltshpf19-01-14.jpg" TargetMode="External"/><Relationship Id="rId10" Type="http://schemas.openxmlformats.org/officeDocument/2006/relationships/hyperlink" Target="http://forums.vif2.ru/showthread.php?t=617&amp;p=9012&amp;viewfull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rive.google.com/file/d/0B3_AZM3ispRXYjBMUmlxLUNUa28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2</cp:revision>
  <cp:lastPrinted>2014-12-29T19:19:00Z</cp:lastPrinted>
  <dcterms:created xsi:type="dcterms:W3CDTF">2014-01-19T21:21:00Z</dcterms:created>
  <dcterms:modified xsi:type="dcterms:W3CDTF">2014-12-29T19:19:00Z</dcterms:modified>
</cp:coreProperties>
</file>