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17" w:rsidRDefault="00DB5317" w:rsidP="00DB5317">
      <w:pPr>
        <w:spacing w:after="0" w:line="240" w:lineRule="atLeast"/>
        <w:textAlignment w:val="bottom"/>
        <w:outlineLvl w:val="0"/>
        <w:rPr>
          <w:rFonts w:ascii="Arial" w:eastAsia="Times New Roman" w:hAnsi="Arial" w:cs="Arial"/>
          <w:b/>
          <w:bCs/>
          <w:caps/>
          <w:color w:val="292A32"/>
          <w:kern w:val="36"/>
          <w:sz w:val="32"/>
          <w:szCs w:val="32"/>
          <w:lang w:eastAsia="ru-RU"/>
        </w:rPr>
      </w:pPr>
      <w:r w:rsidRPr="00DB5317">
        <w:rPr>
          <w:rFonts w:ascii="Arial" w:eastAsia="Times New Roman" w:hAnsi="Arial" w:cs="Arial"/>
          <w:b/>
          <w:bCs/>
          <w:caps/>
          <w:color w:val="292A32"/>
          <w:kern w:val="36"/>
          <w:sz w:val="32"/>
          <w:szCs w:val="32"/>
          <w:lang w:eastAsia="ru-RU"/>
        </w:rPr>
        <w:t>Я ОБРАЩАЮСЬ К ТЕМ, КТО ВОЕВАЛ</w:t>
      </w:r>
    </w:p>
    <w:p w:rsidR="00DB5317" w:rsidRDefault="00DB5317" w:rsidP="00DB5317">
      <w:r w:rsidRPr="00DB5317">
        <w:t>http://www.ugorizont.ru/2016/03/04/ya-obrashhayus-k-tem-kto-voeval/</w:t>
      </w:r>
      <w:r>
        <w:t xml:space="preserve"> </w:t>
      </w:r>
    </w:p>
    <w:p w:rsidR="00DB5317" w:rsidRPr="00DB5317" w:rsidRDefault="00DB5317" w:rsidP="00DB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17">
        <w:rPr>
          <w:rFonts w:ascii="inherit" w:eastAsia="Times New Roman" w:hAnsi="inherit" w:cs="Times New Roman"/>
          <w:color w:val="808080"/>
          <w:bdr w:val="none" w:sz="0" w:space="0" w:color="auto" w:frame="1"/>
          <w:lang w:eastAsia="ru-RU"/>
        </w:rPr>
        <w:t>Автор:</w:t>
      </w:r>
      <w:r w:rsidRPr="00DB53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Pr="00DB5317">
          <w:rPr>
            <w:rFonts w:ascii="inherit" w:eastAsia="Times New Roman" w:hAnsi="inherit" w:cs="Times New Roman"/>
            <w:color w:val="589ACA"/>
            <w:lang w:eastAsia="ru-RU"/>
          </w:rPr>
          <w:t>Елена Быкова</w:t>
        </w:r>
      </w:hyperlink>
    </w:p>
    <w:p w:rsidR="00DB5317" w:rsidRPr="00DB5317" w:rsidRDefault="00DB5317" w:rsidP="00DB5317">
      <w:pPr>
        <w:shd w:val="clear" w:color="auto" w:fill="FFFFFF"/>
        <w:spacing w:after="0" w:line="269" w:lineRule="atLeast"/>
        <w:textAlignment w:val="baseline"/>
        <w:rPr>
          <w:rFonts w:ascii="Arial" w:eastAsia="Times New Roman" w:hAnsi="Arial" w:cs="Arial"/>
          <w:color w:val="292A32"/>
          <w:lang w:eastAsia="ru-RU"/>
        </w:rPr>
      </w:pPr>
      <w:hyperlink r:id="rId5" w:history="1">
        <w:r w:rsidRPr="00DB5317">
          <w:rPr>
            <w:rFonts w:ascii="inherit" w:eastAsia="Times New Roman" w:hAnsi="inherit" w:cs="Arial"/>
            <w:color w:val="589ACA"/>
            <w:sz w:val="19"/>
            <w:lang w:eastAsia="ru-RU"/>
          </w:rPr>
          <w:t>4 марта, 2016</w:t>
        </w:r>
      </w:hyperlink>
      <w:r w:rsidRPr="00DB5317">
        <w:rPr>
          <w:rFonts w:ascii="inherit" w:eastAsia="Times New Roman" w:hAnsi="inherit" w:cs="Arial"/>
          <w:color w:val="808080"/>
          <w:sz w:val="19"/>
          <w:lang w:eastAsia="ru-RU"/>
        </w:rPr>
        <w:t>024</w:t>
      </w:r>
    </w:p>
    <w:p w:rsidR="00DB5317" w:rsidRPr="00DB5317" w:rsidRDefault="00DB5317" w:rsidP="00DB5317">
      <w:pPr>
        <w:shd w:val="clear" w:color="auto" w:fill="FFFFFF"/>
        <w:spacing w:after="120" w:line="264" w:lineRule="atLeast"/>
        <w:textAlignment w:val="bottom"/>
        <w:rPr>
          <w:rFonts w:ascii="Arial" w:eastAsia="Times New Roman" w:hAnsi="Arial" w:cs="Arial"/>
          <w:color w:val="292A32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292A32"/>
          <w:sz w:val="26"/>
          <w:szCs w:val="26"/>
          <w:lang w:eastAsia="ru-RU"/>
        </w:rPr>
        <w:drawing>
          <wp:inline distT="0" distB="0" distL="0" distR="0">
            <wp:extent cx="2854960" cy="1889760"/>
            <wp:effectExtent l="19050" t="0" r="2540" b="0"/>
            <wp:docPr id="1" name="Рисунок 1" descr="njv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vf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317" w:rsidRPr="00DB5317" w:rsidRDefault="00DB5317" w:rsidP="00DB5317">
      <w:pPr>
        <w:shd w:val="clear" w:color="auto" w:fill="FFFFFF"/>
        <w:spacing w:after="0" w:line="264" w:lineRule="atLeast"/>
        <w:textAlignment w:val="bottom"/>
        <w:rPr>
          <w:rFonts w:ascii="Arial" w:eastAsia="Times New Roman" w:hAnsi="Arial" w:cs="Arial"/>
          <w:color w:val="292A32"/>
          <w:sz w:val="26"/>
          <w:szCs w:val="26"/>
          <w:lang w:eastAsia="ru-RU"/>
        </w:rPr>
      </w:pPr>
      <w:r w:rsidRPr="00DB5317">
        <w:rPr>
          <w:rFonts w:ascii="inherit" w:eastAsia="Times New Roman" w:hAnsi="inherit" w:cs="Arial"/>
          <w:i/>
          <w:iCs/>
          <w:color w:val="292A32"/>
          <w:sz w:val="26"/>
          <w:lang w:eastAsia="ru-RU"/>
        </w:rPr>
        <w:t>Терять слух Мария стала еще в детстве. Но это не помешало ей стать автором более 50 песен и лауреатом целого ряда конкурсов и фестивалей</w:t>
      </w:r>
    </w:p>
    <w:p w:rsidR="00DB5317" w:rsidRPr="00DB5317" w:rsidRDefault="00DB5317" w:rsidP="00DB5317">
      <w:pPr>
        <w:shd w:val="clear" w:color="auto" w:fill="FFFFFF"/>
        <w:spacing w:after="120" w:line="264" w:lineRule="atLeast"/>
        <w:textAlignment w:val="bottom"/>
        <w:rPr>
          <w:rFonts w:ascii="Arial" w:eastAsia="Times New Roman" w:hAnsi="Arial" w:cs="Arial"/>
          <w:color w:val="292A32"/>
          <w:sz w:val="26"/>
          <w:szCs w:val="26"/>
          <w:lang w:eastAsia="ru-RU"/>
        </w:rPr>
      </w:pPr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>Мария говорить не любит: все больше о других, искренне восхищаясь чужими талантами, достижениями. Хотя у самой — несчетное количество наград. Ее песни исполняют многие известные вокалисты, среди которых заслуженная артистка Белоруссии Надежда Микулич, известная тем, что первой исполнила знаменитую песню «Малиновка».</w:t>
      </w:r>
    </w:p>
    <w:p w:rsidR="00DB5317" w:rsidRPr="00DB5317" w:rsidRDefault="00DB5317" w:rsidP="00DB5317">
      <w:pPr>
        <w:shd w:val="clear" w:color="auto" w:fill="FFFFFF"/>
        <w:spacing w:after="120" w:line="264" w:lineRule="atLeast"/>
        <w:textAlignment w:val="bottom"/>
        <w:rPr>
          <w:rFonts w:ascii="Arial" w:eastAsia="Times New Roman" w:hAnsi="Arial" w:cs="Arial"/>
          <w:color w:val="292A32"/>
          <w:sz w:val="26"/>
          <w:szCs w:val="26"/>
          <w:lang w:eastAsia="ru-RU"/>
        </w:rPr>
      </w:pPr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>Мария Максимовна — из поколения детей войны. Конечно, это не могло не отразиться на ее здоровье. Глядя на эту красивую, энергичную женщину, трудно себе представить, что у нее — инвалидность, что еще в детстве она стала терять слух, перенесла восемь операций и всю жизнь борется с целым букетом болезней. Но научилась жить полноценной жизнью, да еще и другим помогать.</w:t>
      </w:r>
    </w:p>
    <w:p w:rsidR="00DB5317" w:rsidRPr="00DB5317" w:rsidRDefault="00DB5317" w:rsidP="00DB5317">
      <w:pPr>
        <w:shd w:val="clear" w:color="auto" w:fill="FFFFFF"/>
        <w:spacing w:after="120" w:line="264" w:lineRule="atLeast"/>
        <w:textAlignment w:val="bottom"/>
        <w:rPr>
          <w:rFonts w:ascii="Arial" w:eastAsia="Times New Roman" w:hAnsi="Arial" w:cs="Arial"/>
          <w:color w:val="292A32"/>
          <w:sz w:val="26"/>
          <w:szCs w:val="26"/>
          <w:lang w:eastAsia="ru-RU"/>
        </w:rPr>
      </w:pPr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 xml:space="preserve">В свое </w:t>
      </w:r>
      <w:proofErr w:type="gramStart"/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>время</w:t>
      </w:r>
      <w:proofErr w:type="gramEnd"/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 xml:space="preserve"> окончив пединститут, она преподавала русский и английский языки, литературу, работала переводчиком, библиотекарем. В 1976 году из Павлодара, где Мария Максимовна тогда работала, ее отправили на курсы повышения квалификации в Москву.</w:t>
      </w:r>
    </w:p>
    <w:p w:rsidR="00DB5317" w:rsidRPr="00DB5317" w:rsidRDefault="00DB5317" w:rsidP="00DB5317">
      <w:pPr>
        <w:shd w:val="clear" w:color="auto" w:fill="FFFFFF"/>
        <w:spacing w:after="120" w:line="264" w:lineRule="atLeast"/>
        <w:textAlignment w:val="bottom"/>
        <w:rPr>
          <w:rFonts w:ascii="Arial" w:eastAsia="Times New Roman" w:hAnsi="Arial" w:cs="Arial"/>
          <w:color w:val="292A32"/>
          <w:sz w:val="26"/>
          <w:szCs w:val="26"/>
          <w:lang w:eastAsia="ru-RU"/>
        </w:rPr>
      </w:pPr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 xml:space="preserve">Здесь она познакомилась со своим будущим супругом, тут в полной мере раскрылся ее творческий потенциал. Она отлично помнит день, когда родилось первое стихотворение, — 1 января 1987 года. Строки пришли ночью. Они были написаны под впечатлением от посещения </w:t>
      </w:r>
      <w:proofErr w:type="spellStart"/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>военномемориального</w:t>
      </w:r>
      <w:proofErr w:type="spellEnd"/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 xml:space="preserve"> комплекса в Кисловодске, где она отдыхала в санатории.</w:t>
      </w:r>
    </w:p>
    <w:p w:rsidR="00DB5317" w:rsidRPr="00DB5317" w:rsidRDefault="00DB5317" w:rsidP="00DB5317">
      <w:pPr>
        <w:shd w:val="clear" w:color="auto" w:fill="FFFFFF"/>
        <w:spacing w:after="120" w:line="264" w:lineRule="atLeast"/>
        <w:textAlignment w:val="bottom"/>
        <w:rPr>
          <w:rFonts w:ascii="Arial" w:eastAsia="Times New Roman" w:hAnsi="Arial" w:cs="Arial"/>
          <w:color w:val="292A32"/>
          <w:sz w:val="26"/>
          <w:szCs w:val="26"/>
          <w:lang w:eastAsia="ru-RU"/>
        </w:rPr>
      </w:pPr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>— Помню, бродила между могильных плит, и душа моя не могла согласиться с тем, что имена солдат-героев не восстановили, никто не разыскал родных, — говорит Мария Максимовна.</w:t>
      </w:r>
    </w:p>
    <w:p w:rsidR="00DB5317" w:rsidRPr="00DB5317" w:rsidRDefault="00DB5317" w:rsidP="00DB5317">
      <w:pPr>
        <w:shd w:val="clear" w:color="auto" w:fill="FFFFFF"/>
        <w:spacing w:after="120" w:line="264" w:lineRule="atLeast"/>
        <w:textAlignment w:val="bottom"/>
        <w:rPr>
          <w:rFonts w:ascii="Arial" w:eastAsia="Times New Roman" w:hAnsi="Arial" w:cs="Arial"/>
          <w:color w:val="292A32"/>
          <w:sz w:val="26"/>
          <w:szCs w:val="26"/>
          <w:lang w:eastAsia="ru-RU"/>
        </w:rPr>
      </w:pPr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>Так появилось стихотворение «Пусть не будет могил неизвестных». Однажды, помимо стихов, к ней пришли собственные мелодии. Их Мария никогда не забывает, а записать помогают профессионалы.</w:t>
      </w:r>
    </w:p>
    <w:p w:rsidR="00DB5317" w:rsidRPr="00DB5317" w:rsidRDefault="00DB5317" w:rsidP="00DB5317">
      <w:pPr>
        <w:shd w:val="clear" w:color="auto" w:fill="FFFFFF"/>
        <w:spacing w:after="120" w:line="264" w:lineRule="atLeast"/>
        <w:textAlignment w:val="bottom"/>
        <w:rPr>
          <w:rFonts w:ascii="Arial" w:eastAsia="Times New Roman" w:hAnsi="Arial" w:cs="Arial"/>
          <w:color w:val="292A32"/>
          <w:sz w:val="26"/>
          <w:szCs w:val="26"/>
          <w:lang w:eastAsia="ru-RU"/>
        </w:rPr>
      </w:pPr>
      <w:proofErr w:type="spellStart"/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>Веселовская-Томаш</w:t>
      </w:r>
      <w:proofErr w:type="spellEnd"/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 xml:space="preserve"> выступила соавтором 25 поэтических сборников. Более пятидесяти ее стихов переложено композиторами на музыку. А семь лет </w:t>
      </w:r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lastRenderedPageBreak/>
        <w:t>назад ее авторская песня «Москва» завоевала приз как одна из лучших песен о столице.</w:t>
      </w:r>
    </w:p>
    <w:p w:rsidR="00DB5317" w:rsidRPr="00DB5317" w:rsidRDefault="00DB5317" w:rsidP="00DB5317">
      <w:pPr>
        <w:shd w:val="clear" w:color="auto" w:fill="FFFFFF"/>
        <w:spacing w:after="120" w:line="264" w:lineRule="atLeast"/>
        <w:textAlignment w:val="bottom"/>
        <w:rPr>
          <w:rFonts w:ascii="Arial" w:eastAsia="Times New Roman" w:hAnsi="Arial" w:cs="Arial"/>
          <w:color w:val="292A32"/>
          <w:sz w:val="26"/>
          <w:szCs w:val="26"/>
          <w:lang w:eastAsia="ru-RU"/>
        </w:rPr>
      </w:pPr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 xml:space="preserve">Мария </w:t>
      </w:r>
      <w:proofErr w:type="spellStart"/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>Веселовская-Томаш</w:t>
      </w:r>
      <w:proofErr w:type="spellEnd"/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 xml:space="preserve"> — лауреат различных конкурсов, фестивалей, член Российского авторского общества, Союза журналистов России, Международного союза славянских журналистов, Международной ассоциации писателей и публицистов.</w:t>
      </w:r>
    </w:p>
    <w:p w:rsidR="00DB5317" w:rsidRPr="00DB5317" w:rsidRDefault="00DB5317" w:rsidP="00DB5317">
      <w:pPr>
        <w:shd w:val="clear" w:color="auto" w:fill="FFFFFF"/>
        <w:spacing w:after="120" w:line="264" w:lineRule="atLeast"/>
        <w:textAlignment w:val="bottom"/>
        <w:rPr>
          <w:rFonts w:ascii="Arial" w:eastAsia="Times New Roman" w:hAnsi="Arial" w:cs="Arial"/>
          <w:color w:val="292A32"/>
          <w:sz w:val="26"/>
          <w:szCs w:val="26"/>
          <w:lang w:eastAsia="ru-RU"/>
        </w:rPr>
      </w:pPr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 xml:space="preserve">В 1995 году Мария </w:t>
      </w:r>
      <w:proofErr w:type="spellStart"/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>Веселовская-Томаш</w:t>
      </w:r>
      <w:proofErr w:type="spellEnd"/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 xml:space="preserve"> основала Региональную общественную благотворительную организацию инвалидов — </w:t>
      </w:r>
      <w:proofErr w:type="spellStart"/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>ПараАртийский</w:t>
      </w:r>
      <w:proofErr w:type="spellEnd"/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 xml:space="preserve"> центр «Иван да Марья». Благодаря своей настойчивости она объединила людей с ограниченными физическими возможностями, которые смогли реализовать свои таланты в самых разных областях: живопись, музыка, стихи и многое другое.</w:t>
      </w:r>
    </w:p>
    <w:p w:rsidR="00DB5317" w:rsidRPr="00DB5317" w:rsidRDefault="00DB5317" w:rsidP="00DB5317">
      <w:pPr>
        <w:shd w:val="clear" w:color="auto" w:fill="FFFFFF"/>
        <w:spacing w:after="120" w:line="264" w:lineRule="atLeast"/>
        <w:textAlignment w:val="bottom"/>
        <w:rPr>
          <w:rFonts w:ascii="Arial" w:eastAsia="Times New Roman" w:hAnsi="Arial" w:cs="Arial"/>
          <w:color w:val="292A32"/>
          <w:sz w:val="26"/>
          <w:szCs w:val="26"/>
          <w:lang w:eastAsia="ru-RU"/>
        </w:rPr>
      </w:pPr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 xml:space="preserve">А сейчас Мария Максимовна задумала создать виртуальный «Бессмертный полк» и очень надеется, что найдутся люди, которые ей в этом помогут. Она не унывает, продолжает активно работать. Сотрудничает с различными учебными заведениями. В фильме о погибших в годы Великой Отечественной студентах и преподавателях, который снимает Санкт-Петербургский университет, будет звучать несколько песен Марии </w:t>
      </w:r>
      <w:proofErr w:type="spellStart"/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>Веселовской-Томаш</w:t>
      </w:r>
      <w:proofErr w:type="spellEnd"/>
      <w:r w:rsidRPr="00DB5317">
        <w:rPr>
          <w:rFonts w:ascii="Arial" w:eastAsia="Times New Roman" w:hAnsi="Arial" w:cs="Arial"/>
          <w:color w:val="292A32"/>
          <w:sz w:val="26"/>
          <w:szCs w:val="26"/>
          <w:lang w:eastAsia="ru-RU"/>
        </w:rPr>
        <w:t>, включая одну из недавних — «Реквием».</w:t>
      </w:r>
    </w:p>
    <w:p w:rsidR="00DB5317" w:rsidRDefault="00DB5317"/>
    <w:sectPr w:rsidR="00DB5317" w:rsidSect="006A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5317"/>
    <w:rsid w:val="000E19D3"/>
    <w:rsid w:val="00212B50"/>
    <w:rsid w:val="00614438"/>
    <w:rsid w:val="006A7445"/>
    <w:rsid w:val="00DB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45"/>
  </w:style>
  <w:style w:type="paragraph" w:styleId="1">
    <w:name w:val="heading 1"/>
    <w:basedOn w:val="a"/>
    <w:link w:val="10"/>
    <w:uiPriority w:val="9"/>
    <w:qFormat/>
    <w:rsid w:val="00DB5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B5317"/>
  </w:style>
  <w:style w:type="character" w:styleId="a3">
    <w:name w:val="Hyperlink"/>
    <w:basedOn w:val="a0"/>
    <w:uiPriority w:val="99"/>
    <w:semiHidden/>
    <w:unhideWhenUsed/>
    <w:rsid w:val="00DB5317"/>
    <w:rPr>
      <w:color w:val="0000FF"/>
      <w:u w:val="single"/>
    </w:rPr>
  </w:style>
  <w:style w:type="character" w:customStyle="1" w:styleId="date">
    <w:name w:val="date"/>
    <w:basedOn w:val="a0"/>
    <w:rsid w:val="00DB5317"/>
  </w:style>
  <w:style w:type="character" w:customStyle="1" w:styleId="comments-post">
    <w:name w:val="comments-post"/>
    <w:basedOn w:val="a0"/>
    <w:rsid w:val="00DB5317"/>
  </w:style>
  <w:style w:type="character" w:customStyle="1" w:styleId="views-post">
    <w:name w:val="views-post"/>
    <w:basedOn w:val="a0"/>
    <w:rsid w:val="00DB5317"/>
  </w:style>
  <w:style w:type="paragraph" w:styleId="a4">
    <w:name w:val="Normal (Web)"/>
    <w:basedOn w:val="a"/>
    <w:uiPriority w:val="99"/>
    <w:semiHidden/>
    <w:unhideWhenUsed/>
    <w:rsid w:val="00DB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53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090">
          <w:marLeft w:val="0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gorizont.ru/2016/03/04/" TargetMode="External"/><Relationship Id="rId4" Type="http://schemas.openxmlformats.org/officeDocument/2006/relationships/hyperlink" Target="http://www.ugorizont.ru/author/?author=%D0%95%D0%BB%D0%B5%D0%BD%D0%B0+%D0%91%D1%8B%D0%BA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Сухомлин</cp:lastModifiedBy>
  <cp:revision>2</cp:revision>
  <dcterms:created xsi:type="dcterms:W3CDTF">2016-03-06T20:33:00Z</dcterms:created>
  <dcterms:modified xsi:type="dcterms:W3CDTF">2016-03-06T20:33:00Z</dcterms:modified>
</cp:coreProperties>
</file>